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EE" w:rsidRDefault="00E644EE" w:rsidP="00CD2464">
      <w:pPr>
        <w:pStyle w:val="a3"/>
        <w:outlineLvl w:val="0"/>
        <w:rPr>
          <w:szCs w:val="28"/>
        </w:rPr>
      </w:pPr>
    </w:p>
    <w:p w:rsidR="00E644EE" w:rsidRDefault="00E644EE" w:rsidP="00CD2464">
      <w:pPr>
        <w:pStyle w:val="a3"/>
        <w:outlineLvl w:val="0"/>
        <w:rPr>
          <w:szCs w:val="28"/>
        </w:rPr>
      </w:pPr>
    </w:p>
    <w:p w:rsidR="00E644EE" w:rsidRDefault="00E644EE" w:rsidP="00CD2464">
      <w:pPr>
        <w:pStyle w:val="a3"/>
        <w:outlineLvl w:val="0"/>
        <w:rPr>
          <w:szCs w:val="28"/>
        </w:rPr>
      </w:pPr>
    </w:p>
    <w:p w:rsidR="00F32BB8" w:rsidRPr="00F32BB8" w:rsidRDefault="00F32BB8" w:rsidP="00CD2464">
      <w:pPr>
        <w:pStyle w:val="a3"/>
        <w:outlineLvl w:val="0"/>
        <w:rPr>
          <w:szCs w:val="28"/>
        </w:rPr>
      </w:pPr>
      <w:r w:rsidRPr="00F32BB8">
        <w:rPr>
          <w:szCs w:val="28"/>
        </w:rPr>
        <w:t>РОССИЙСКАЯ ФЕДЕРАЦИЯ</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РОСТОВСКАЯ ОБЛАСТЬ</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РЕМОНТНЕНСКИЙ РАЙОН</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МУНИЦИПАЛЬНОЕ ОБРАЗОВАНИЕ</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w:t>
      </w:r>
      <w:r w:rsidR="00E644EE">
        <w:rPr>
          <w:rFonts w:ascii="Times New Roman" w:hAnsi="Times New Roman" w:cs="Times New Roman"/>
          <w:sz w:val="28"/>
          <w:szCs w:val="28"/>
        </w:rPr>
        <w:t>КАЛИНИНСКОЕ</w:t>
      </w:r>
      <w:r w:rsidRPr="00F32BB8">
        <w:rPr>
          <w:rFonts w:ascii="Times New Roman" w:hAnsi="Times New Roman" w:cs="Times New Roman"/>
          <w:sz w:val="28"/>
          <w:szCs w:val="28"/>
        </w:rPr>
        <w:t xml:space="preserve"> СЕЛЬСКОЕ ПОСЕЛЕНИЕ»</w:t>
      </w:r>
    </w:p>
    <w:p w:rsidR="00F32BB8" w:rsidRPr="00F32BB8" w:rsidRDefault="00F32BB8" w:rsidP="00CD2464">
      <w:pPr>
        <w:spacing w:after="0" w:line="240" w:lineRule="auto"/>
        <w:jc w:val="center"/>
        <w:outlineLvl w:val="0"/>
        <w:rPr>
          <w:rFonts w:ascii="Times New Roman" w:hAnsi="Times New Roman" w:cs="Times New Roman"/>
          <w:sz w:val="28"/>
          <w:szCs w:val="28"/>
        </w:rPr>
      </w:pPr>
      <w:r w:rsidRPr="00F32BB8">
        <w:rPr>
          <w:rFonts w:ascii="Times New Roman" w:hAnsi="Times New Roman" w:cs="Times New Roman"/>
          <w:sz w:val="28"/>
          <w:szCs w:val="28"/>
        </w:rPr>
        <w:t xml:space="preserve">СОБРАНИЕ ДЕПУТАТОВ </w:t>
      </w:r>
      <w:r w:rsidR="00E644EE">
        <w:rPr>
          <w:rFonts w:ascii="Times New Roman" w:hAnsi="Times New Roman" w:cs="Times New Roman"/>
          <w:sz w:val="28"/>
          <w:szCs w:val="28"/>
        </w:rPr>
        <w:t>КАЛИНИНСКОГО</w:t>
      </w:r>
      <w:r w:rsidRPr="00F32BB8">
        <w:rPr>
          <w:rFonts w:ascii="Times New Roman" w:hAnsi="Times New Roman" w:cs="Times New Roman"/>
          <w:sz w:val="28"/>
          <w:szCs w:val="28"/>
        </w:rPr>
        <w:t xml:space="preserve"> СЕЛЬСКОГО ПОСЕЛЕНИЯ</w:t>
      </w:r>
    </w:p>
    <w:p w:rsidR="00F32BB8" w:rsidRPr="00F32BB8" w:rsidRDefault="00F32BB8" w:rsidP="00CD2464">
      <w:pPr>
        <w:spacing w:after="0" w:line="240" w:lineRule="auto"/>
        <w:jc w:val="center"/>
        <w:rPr>
          <w:rFonts w:ascii="Times New Roman" w:hAnsi="Times New Roman" w:cs="Times New Roman"/>
          <w:sz w:val="28"/>
          <w:szCs w:val="28"/>
        </w:rPr>
      </w:pPr>
    </w:p>
    <w:p w:rsidR="00F32BB8" w:rsidRPr="00F32BB8" w:rsidRDefault="00F32BB8" w:rsidP="00CD2464">
      <w:pPr>
        <w:spacing w:after="0" w:line="240" w:lineRule="auto"/>
        <w:jc w:val="center"/>
        <w:outlineLvl w:val="0"/>
        <w:rPr>
          <w:rFonts w:ascii="Times New Roman" w:hAnsi="Times New Roman" w:cs="Times New Roman"/>
          <w:sz w:val="28"/>
          <w:szCs w:val="28"/>
        </w:rPr>
      </w:pPr>
      <w:r w:rsidRPr="00F32BB8">
        <w:rPr>
          <w:rFonts w:ascii="Times New Roman" w:hAnsi="Times New Roman" w:cs="Times New Roman"/>
          <w:sz w:val="28"/>
          <w:szCs w:val="28"/>
        </w:rPr>
        <w:t>РЕШЕНИЕ</w:t>
      </w:r>
    </w:p>
    <w:p w:rsidR="00F32BB8" w:rsidRPr="00F32BB8" w:rsidRDefault="00F32BB8" w:rsidP="00CD2464">
      <w:pPr>
        <w:spacing w:after="0" w:line="240" w:lineRule="auto"/>
        <w:jc w:val="center"/>
        <w:rPr>
          <w:rFonts w:ascii="Times New Roman" w:hAnsi="Times New Roman" w:cs="Times New Roman"/>
          <w:b/>
          <w:sz w:val="28"/>
          <w:szCs w:val="28"/>
        </w:rPr>
      </w:pPr>
    </w:p>
    <w:tbl>
      <w:tblPr>
        <w:tblpPr w:leftFromText="180" w:rightFromText="180" w:vertAnchor="text" w:horzAnchor="margin" w:tblpY="-25"/>
        <w:tblW w:w="10176" w:type="dxa"/>
        <w:tblLook w:val="04A0"/>
      </w:tblPr>
      <w:tblGrid>
        <w:gridCol w:w="3754"/>
        <w:gridCol w:w="2900"/>
        <w:gridCol w:w="3522"/>
      </w:tblGrid>
      <w:tr w:rsidR="00F32BB8" w:rsidRPr="00F32BB8" w:rsidTr="00E644EE">
        <w:trPr>
          <w:trHeight w:val="404"/>
        </w:trPr>
        <w:tc>
          <w:tcPr>
            <w:tcW w:w="3754" w:type="dxa"/>
          </w:tcPr>
          <w:p w:rsidR="00F32BB8" w:rsidRPr="00F32BB8" w:rsidRDefault="00F32BB8" w:rsidP="00E644EE">
            <w:pPr>
              <w:spacing w:after="0" w:line="240" w:lineRule="auto"/>
              <w:rPr>
                <w:rFonts w:ascii="Times New Roman" w:hAnsi="Times New Roman" w:cs="Times New Roman"/>
                <w:sz w:val="28"/>
                <w:szCs w:val="28"/>
              </w:rPr>
            </w:pPr>
            <w:r w:rsidRPr="00F32BB8">
              <w:rPr>
                <w:rFonts w:ascii="Times New Roman" w:hAnsi="Times New Roman" w:cs="Times New Roman"/>
                <w:sz w:val="28"/>
                <w:szCs w:val="28"/>
              </w:rPr>
              <w:t>00.</w:t>
            </w:r>
            <w:r w:rsidR="00E644EE">
              <w:rPr>
                <w:rFonts w:ascii="Times New Roman" w:hAnsi="Times New Roman" w:cs="Times New Roman"/>
                <w:sz w:val="28"/>
                <w:szCs w:val="28"/>
              </w:rPr>
              <w:t>12</w:t>
            </w:r>
            <w:r w:rsidRPr="00F32BB8">
              <w:rPr>
                <w:rFonts w:ascii="Times New Roman" w:hAnsi="Times New Roman" w:cs="Times New Roman"/>
                <w:sz w:val="28"/>
                <w:szCs w:val="28"/>
              </w:rPr>
              <w:t>.202</w:t>
            </w:r>
            <w:r w:rsidR="00E644EE">
              <w:rPr>
                <w:rFonts w:ascii="Times New Roman" w:hAnsi="Times New Roman" w:cs="Times New Roman"/>
                <w:sz w:val="28"/>
                <w:szCs w:val="28"/>
              </w:rPr>
              <w:t>3</w:t>
            </w:r>
          </w:p>
        </w:tc>
        <w:tc>
          <w:tcPr>
            <w:tcW w:w="2900" w:type="dxa"/>
          </w:tcPr>
          <w:p w:rsidR="00F32BB8" w:rsidRPr="00F32BB8" w:rsidRDefault="00F32BB8" w:rsidP="00E644EE">
            <w:pPr>
              <w:spacing w:after="0" w:line="240" w:lineRule="auto"/>
              <w:rPr>
                <w:rFonts w:ascii="Times New Roman" w:hAnsi="Times New Roman" w:cs="Times New Roman"/>
                <w:sz w:val="28"/>
                <w:szCs w:val="28"/>
              </w:rPr>
            </w:pPr>
            <w:r w:rsidRPr="00F32BB8">
              <w:rPr>
                <w:rFonts w:ascii="Times New Roman" w:hAnsi="Times New Roman" w:cs="Times New Roman"/>
                <w:sz w:val="28"/>
                <w:szCs w:val="28"/>
              </w:rPr>
              <w:t>с.</w:t>
            </w:r>
            <w:r w:rsidR="00E644EE">
              <w:rPr>
                <w:rFonts w:ascii="Times New Roman" w:hAnsi="Times New Roman" w:cs="Times New Roman"/>
                <w:sz w:val="28"/>
                <w:szCs w:val="28"/>
              </w:rPr>
              <w:t>Большое Р</w:t>
            </w:r>
            <w:r w:rsidRPr="00F32BB8">
              <w:rPr>
                <w:rFonts w:ascii="Times New Roman" w:hAnsi="Times New Roman" w:cs="Times New Roman"/>
                <w:sz w:val="28"/>
                <w:szCs w:val="28"/>
              </w:rPr>
              <w:t>емонтное</w:t>
            </w:r>
          </w:p>
        </w:tc>
        <w:tc>
          <w:tcPr>
            <w:tcW w:w="3522" w:type="dxa"/>
          </w:tcPr>
          <w:p w:rsidR="00F32BB8" w:rsidRPr="00F32BB8" w:rsidRDefault="00F32BB8" w:rsidP="00E644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44EE">
              <w:rPr>
                <w:rFonts w:ascii="Times New Roman" w:hAnsi="Times New Roman" w:cs="Times New Roman"/>
                <w:sz w:val="28"/>
                <w:szCs w:val="28"/>
              </w:rPr>
              <w:t xml:space="preserve">        </w:t>
            </w:r>
            <w:r w:rsidRPr="00F32BB8">
              <w:rPr>
                <w:rFonts w:ascii="Times New Roman" w:hAnsi="Times New Roman" w:cs="Times New Roman"/>
                <w:sz w:val="28"/>
                <w:szCs w:val="28"/>
              </w:rPr>
              <w:t xml:space="preserve">№ </w:t>
            </w:r>
            <w:r w:rsidR="00E644EE">
              <w:rPr>
                <w:rFonts w:ascii="Times New Roman" w:hAnsi="Times New Roman" w:cs="Times New Roman"/>
                <w:sz w:val="28"/>
                <w:szCs w:val="28"/>
              </w:rPr>
              <w:t xml:space="preserve">00 </w:t>
            </w:r>
          </w:p>
        </w:tc>
      </w:tr>
    </w:tbl>
    <w:p w:rsidR="00F32BB8" w:rsidRPr="00F32BB8" w:rsidRDefault="00E644EE" w:rsidP="00CD2464">
      <w:pPr>
        <w:pStyle w:val="a7"/>
        <w:rPr>
          <w:rFonts w:ascii="Times New Roman" w:hAnsi="Times New Roman"/>
          <w:sz w:val="28"/>
          <w:szCs w:val="28"/>
        </w:rPr>
      </w:pPr>
      <w:r>
        <w:rPr>
          <w:rFonts w:ascii="Times New Roman" w:hAnsi="Times New Roman"/>
          <w:sz w:val="28"/>
          <w:szCs w:val="28"/>
        </w:rPr>
        <w:t xml:space="preserve">  </w:t>
      </w:r>
      <w:r w:rsidR="00F32BB8" w:rsidRPr="00F32BB8">
        <w:rPr>
          <w:rFonts w:ascii="Times New Roman" w:hAnsi="Times New Roman"/>
          <w:sz w:val="28"/>
          <w:szCs w:val="28"/>
        </w:rPr>
        <w:t xml:space="preserve">О внесении    изменений   в    решение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Собрания депутатов </w:t>
      </w:r>
      <w:r w:rsidR="00E644EE">
        <w:rPr>
          <w:rFonts w:ascii="Times New Roman" w:hAnsi="Times New Roman"/>
          <w:sz w:val="28"/>
          <w:szCs w:val="28"/>
        </w:rPr>
        <w:t>Калининского</w:t>
      </w:r>
      <w:r w:rsidRPr="00F32BB8">
        <w:rPr>
          <w:rFonts w:ascii="Times New Roman" w:hAnsi="Times New Roman"/>
          <w:sz w:val="28"/>
          <w:szCs w:val="28"/>
        </w:rPr>
        <w:t xml:space="preserve">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сельского поселения от 28.12.2022 г.  № </w:t>
      </w:r>
      <w:r w:rsidR="00E644EE">
        <w:rPr>
          <w:rFonts w:ascii="Times New Roman" w:hAnsi="Times New Roman"/>
          <w:sz w:val="28"/>
          <w:szCs w:val="28"/>
        </w:rPr>
        <w:t>60</w:t>
      </w:r>
    </w:p>
    <w:tbl>
      <w:tblPr>
        <w:tblW w:w="0" w:type="auto"/>
        <w:tblInd w:w="155" w:type="dxa"/>
        <w:tblLook w:val="0000"/>
      </w:tblPr>
      <w:tblGrid>
        <w:gridCol w:w="6474"/>
      </w:tblGrid>
      <w:tr w:rsidR="00F32BB8" w:rsidRPr="00F32BB8" w:rsidTr="00384B66">
        <w:trPr>
          <w:trHeight w:val="997"/>
        </w:trPr>
        <w:tc>
          <w:tcPr>
            <w:tcW w:w="6474" w:type="dxa"/>
          </w:tcPr>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«О предоставлении отсрочки арендной платы </w:t>
            </w:r>
          </w:p>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по договорам аренды муниципального </w:t>
            </w:r>
          </w:p>
          <w:p w:rsidR="00F32BB8" w:rsidRPr="00F32BB8" w:rsidRDefault="00F32BB8" w:rsidP="00CD2464">
            <w:pPr>
              <w:spacing w:after="0" w:line="240" w:lineRule="auto"/>
              <w:jc w:val="both"/>
              <w:rPr>
                <w:rFonts w:ascii="Times New Roman" w:hAnsi="Times New Roman" w:cs="Times New Roman"/>
                <w:sz w:val="28"/>
                <w:szCs w:val="28"/>
              </w:rPr>
            </w:pPr>
            <w:r w:rsidRPr="00F32BB8">
              <w:rPr>
                <w:rFonts w:ascii="Times New Roman" w:hAnsi="Times New Roman" w:cs="Times New Roman"/>
                <w:bCs/>
                <w:sz w:val="28"/>
                <w:szCs w:val="28"/>
              </w:rPr>
              <w:t>имущества в связи с частичной мобилизацией»</w:t>
            </w:r>
          </w:p>
        </w:tc>
      </w:tr>
    </w:tbl>
    <w:p w:rsidR="00F32BB8" w:rsidRPr="00F32BB8" w:rsidRDefault="00F32BB8" w:rsidP="00CD2464">
      <w:pPr>
        <w:spacing w:after="0" w:line="240" w:lineRule="auto"/>
        <w:rPr>
          <w:rFonts w:ascii="Times New Roman" w:hAnsi="Times New Roman" w:cs="Times New Roman"/>
          <w:sz w:val="28"/>
          <w:szCs w:val="28"/>
        </w:rPr>
      </w:pPr>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E644EE">
        <w:rPr>
          <w:rFonts w:ascii="Times New Roman" w:hAnsi="Times New Roman" w:cs="Times New Roman"/>
          <w:sz w:val="28"/>
          <w:szCs w:val="28"/>
        </w:rPr>
        <w:t>Калининское</w:t>
      </w:r>
      <w:r w:rsidRPr="00F32BB8">
        <w:rPr>
          <w:rFonts w:ascii="Times New Roman" w:hAnsi="Times New Roman" w:cs="Times New Roman"/>
          <w:sz w:val="28"/>
          <w:szCs w:val="28"/>
        </w:rPr>
        <w:t xml:space="preserve"> сельское поселение» Собрание депутатов </w:t>
      </w:r>
      <w:r w:rsidR="00E644EE">
        <w:rPr>
          <w:rFonts w:ascii="Times New Roman" w:hAnsi="Times New Roman" w:cs="Times New Roman"/>
          <w:sz w:val="28"/>
          <w:szCs w:val="28"/>
        </w:rPr>
        <w:t>Калининского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Default="00F32BB8" w:rsidP="00E644EE">
      <w:pPr>
        <w:spacing w:after="0" w:line="240" w:lineRule="auto"/>
        <w:rPr>
          <w:rFonts w:ascii="Times New Roman" w:hAnsi="Times New Roman" w:cs="Times New Roman"/>
          <w:sz w:val="28"/>
          <w:szCs w:val="28"/>
        </w:rPr>
      </w:pPr>
      <w:r w:rsidRPr="00F32BB8">
        <w:rPr>
          <w:rFonts w:ascii="Times New Roman" w:hAnsi="Times New Roman" w:cs="Times New Roman"/>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E644EE">
        <w:rPr>
          <w:rFonts w:ascii="Times New Roman" w:hAnsi="Times New Roman" w:cs="Times New Roman"/>
          <w:bCs/>
          <w:sz w:val="28"/>
          <w:szCs w:val="28"/>
        </w:rPr>
        <w:t>Калининского</w:t>
      </w:r>
      <w:r w:rsidRPr="00CD2464">
        <w:rPr>
          <w:rFonts w:ascii="Times New Roman" w:hAnsi="Times New Roman" w:cs="Times New Roman"/>
          <w:bCs/>
          <w:sz w:val="28"/>
          <w:szCs w:val="28"/>
        </w:rPr>
        <w:t xml:space="preserve"> сельского поселения от 28.12.2022 г. № </w:t>
      </w:r>
      <w:r w:rsidR="00E644EE">
        <w:rPr>
          <w:rFonts w:ascii="Times New Roman" w:hAnsi="Times New Roman" w:cs="Times New Roman"/>
          <w:bCs/>
          <w:sz w:val="28"/>
          <w:szCs w:val="28"/>
        </w:rPr>
        <w:t>60</w:t>
      </w:r>
      <w:r w:rsidRPr="00CD2464">
        <w:rPr>
          <w:rFonts w:ascii="Times New Roman" w:hAnsi="Times New Roman" w:cs="Times New Roman"/>
          <w:bCs/>
          <w:sz w:val="28"/>
          <w:szCs w:val="28"/>
        </w:rPr>
        <w:t xml:space="preserve">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Pr>
          <w:bCs/>
          <w:sz w:val="28"/>
          <w:szCs w:val="28"/>
        </w:rPr>
        <w:t xml:space="preserve">       </w:t>
      </w: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w:t>
      </w:r>
      <w:r w:rsidRPr="00CD2464">
        <w:rPr>
          <w:bCs/>
          <w:sz w:val="28"/>
          <w:szCs w:val="28"/>
        </w:rPr>
        <w:lastRenderedPageBreak/>
        <w:t xml:space="preserve">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половину </w:t>
      </w:r>
      <w:r w:rsidRPr="00CD2464">
        <w:rPr>
          <w:bCs/>
          <w:sz w:val="28"/>
          <w:szCs w:val="28"/>
        </w:rPr>
        <w:t xml:space="preserve"> ежемесячной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7"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 xml:space="preserve">2. Настоящее решение вступает в силу с момента его официального опубликования.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Председатель Собрания депутатов –</w:t>
      </w: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 xml:space="preserve">глава </w:t>
      </w:r>
      <w:r w:rsidR="00E644EE">
        <w:rPr>
          <w:rFonts w:ascii="Times New Roman" w:hAnsi="Times New Roman" w:cs="Times New Roman"/>
          <w:sz w:val="28"/>
          <w:szCs w:val="28"/>
        </w:rPr>
        <w:t>Калининского</w:t>
      </w:r>
      <w:r w:rsidRPr="00CD2464">
        <w:rPr>
          <w:rFonts w:ascii="Times New Roman" w:hAnsi="Times New Roman" w:cs="Times New Roman"/>
          <w:sz w:val="28"/>
          <w:szCs w:val="28"/>
        </w:rPr>
        <w:t xml:space="preserve"> сельского поселения                                        </w:t>
      </w:r>
      <w:r w:rsidR="00E644EE">
        <w:rPr>
          <w:rFonts w:ascii="Times New Roman" w:hAnsi="Times New Roman" w:cs="Times New Roman"/>
          <w:sz w:val="28"/>
          <w:szCs w:val="28"/>
        </w:rPr>
        <w:t>В.Г.Полоусов</w:t>
      </w:r>
    </w:p>
    <w:p w:rsidR="00F32BB8" w:rsidRPr="00CD2464" w:rsidRDefault="00F32BB8" w:rsidP="00CD2464">
      <w:pPr>
        <w:spacing w:after="0" w:line="240" w:lineRule="auto"/>
        <w:rPr>
          <w:rFonts w:ascii="Times New Roman" w:hAnsi="Times New Roman" w:cs="Times New Roman"/>
          <w:sz w:val="28"/>
          <w:szCs w:val="28"/>
          <w:highlight w:val="red"/>
        </w:rPr>
      </w:pPr>
    </w:p>
    <w:p w:rsidR="005D5DDC" w:rsidRPr="00CD2464" w:rsidRDefault="005D5DDC" w:rsidP="00CD2464">
      <w:pPr>
        <w:spacing w:after="0" w:line="240" w:lineRule="auto"/>
        <w:rPr>
          <w:rFonts w:ascii="Times New Roman" w:hAnsi="Times New Roman" w:cs="Times New Roman"/>
          <w:sz w:val="28"/>
          <w:szCs w:val="28"/>
        </w:rPr>
      </w:pPr>
    </w:p>
    <w:sectPr w:rsidR="005D5DDC" w:rsidRPr="00CD2464" w:rsidSect="00CD2464">
      <w:headerReference w:type="default" r:id="rId8"/>
      <w:pgSz w:w="12240" w:h="15840"/>
      <w:pgMar w:top="567"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69" w:rsidRDefault="00514069" w:rsidP="00E644EE">
      <w:pPr>
        <w:spacing w:after="0" w:line="240" w:lineRule="auto"/>
      </w:pPr>
      <w:r>
        <w:separator/>
      </w:r>
    </w:p>
  </w:endnote>
  <w:endnote w:type="continuationSeparator" w:id="1">
    <w:p w:rsidR="00514069" w:rsidRDefault="00514069" w:rsidP="00E6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69" w:rsidRDefault="00514069" w:rsidP="00E644EE">
      <w:pPr>
        <w:spacing w:after="0" w:line="240" w:lineRule="auto"/>
      </w:pPr>
      <w:r>
        <w:separator/>
      </w:r>
    </w:p>
  </w:footnote>
  <w:footnote w:type="continuationSeparator" w:id="1">
    <w:p w:rsidR="00514069" w:rsidRDefault="00514069" w:rsidP="00E64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EE" w:rsidRDefault="00E644EE">
    <w:pPr>
      <w:pStyle w:val="a9"/>
    </w:pPr>
    <w:r>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32BB8"/>
    <w:rsid w:val="00280F5C"/>
    <w:rsid w:val="00514069"/>
    <w:rsid w:val="005D5DDC"/>
    <w:rsid w:val="00AA4A28"/>
    <w:rsid w:val="00CD2464"/>
    <w:rsid w:val="00E644EE"/>
    <w:rsid w:val="00F3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 w:type="paragraph" w:styleId="a9">
    <w:name w:val="header"/>
    <w:basedOn w:val="a"/>
    <w:link w:val="aa"/>
    <w:uiPriority w:val="99"/>
    <w:semiHidden/>
    <w:unhideWhenUsed/>
    <w:rsid w:val="00E644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44EE"/>
  </w:style>
  <w:style w:type="paragraph" w:styleId="ab">
    <w:name w:val="footer"/>
    <w:basedOn w:val="a"/>
    <w:link w:val="ac"/>
    <w:uiPriority w:val="99"/>
    <w:semiHidden/>
    <w:unhideWhenUsed/>
    <w:rsid w:val="00E644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44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39446&amp;dst=100003&amp;field=134&amp;date=21.1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647</Words>
  <Characters>3690</Characters>
  <Application>Microsoft Office Word</Application>
  <DocSecurity>0</DocSecurity>
  <Lines>30</Lines>
  <Paragraphs>8</Paragraphs>
  <ScaleCrop>false</ScaleCrop>
  <Company>SPecialiST RePack</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2023-11-21T12:02:00Z</dcterms:created>
  <dcterms:modified xsi:type="dcterms:W3CDTF">2023-12-01T06:35:00Z</dcterms:modified>
</cp:coreProperties>
</file>