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3FA" w:rsidRPr="00BB04EB" w:rsidRDefault="008223FA" w:rsidP="008223FA">
      <w:pPr>
        <w:pStyle w:val="a5"/>
        <w:jc w:val="center"/>
        <w:rPr>
          <w:rFonts w:ascii="Times New Roman" w:hAnsi="Times New Roman"/>
        </w:rPr>
      </w:pPr>
      <w:r>
        <w:rPr>
          <w:noProof/>
          <w:szCs w:val="28"/>
        </w:rPr>
        <w:drawing>
          <wp:inline distT="0" distB="0" distL="0" distR="0">
            <wp:extent cx="904875" cy="1019175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3FA" w:rsidRPr="00BB04EB" w:rsidRDefault="008223FA" w:rsidP="008223FA">
      <w:pPr>
        <w:pStyle w:val="a5"/>
        <w:jc w:val="center"/>
        <w:rPr>
          <w:rFonts w:ascii="Times New Roman" w:hAnsi="Times New Roman"/>
          <w:bCs/>
          <w:snapToGrid w:val="0"/>
        </w:rPr>
      </w:pPr>
    </w:p>
    <w:p w:rsidR="008223FA" w:rsidRPr="00065D6C" w:rsidRDefault="008223FA" w:rsidP="008223F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65D6C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8223FA" w:rsidRPr="00065D6C" w:rsidRDefault="008223FA" w:rsidP="008223F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65D6C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8223FA" w:rsidRPr="00065D6C" w:rsidRDefault="008223FA" w:rsidP="008223F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65D6C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8223FA" w:rsidRPr="00065D6C" w:rsidRDefault="008223FA" w:rsidP="008223F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65D6C">
        <w:rPr>
          <w:rFonts w:ascii="Times New Roman" w:hAnsi="Times New Roman"/>
          <w:b/>
          <w:sz w:val="28"/>
          <w:szCs w:val="28"/>
        </w:rPr>
        <w:t>«КАЛИНИНСКОЕ СЕЛЬСКОЕ ПОСЕЛЕНИЕ</w:t>
      </w:r>
    </w:p>
    <w:p w:rsidR="00600F97" w:rsidRDefault="00600F97" w:rsidP="00600F9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00F97" w:rsidRDefault="008223FA" w:rsidP="00600F9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65D6C">
        <w:rPr>
          <w:rFonts w:ascii="Times New Roman" w:hAnsi="Times New Roman"/>
          <w:b/>
          <w:sz w:val="28"/>
          <w:szCs w:val="28"/>
        </w:rPr>
        <w:t>АДМИНИСТРАЦИЯ</w:t>
      </w:r>
    </w:p>
    <w:p w:rsidR="008223FA" w:rsidRPr="00065D6C" w:rsidRDefault="008223FA" w:rsidP="00600F9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65D6C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8223FA" w:rsidRPr="00065D6C" w:rsidRDefault="008223FA" w:rsidP="00600F97">
      <w:pPr>
        <w:jc w:val="center"/>
        <w:rPr>
          <w:sz w:val="28"/>
          <w:szCs w:val="28"/>
        </w:rPr>
      </w:pPr>
    </w:p>
    <w:p w:rsidR="008223FA" w:rsidRPr="00065D6C" w:rsidRDefault="008223FA" w:rsidP="008223FA">
      <w:pPr>
        <w:jc w:val="center"/>
        <w:rPr>
          <w:sz w:val="28"/>
          <w:szCs w:val="28"/>
        </w:rPr>
      </w:pPr>
      <w:r w:rsidRPr="00065D6C">
        <w:rPr>
          <w:sz w:val="28"/>
          <w:szCs w:val="28"/>
        </w:rPr>
        <w:t>ПОСТАНОВЛЕНИЕ</w:t>
      </w:r>
    </w:p>
    <w:p w:rsidR="008223FA" w:rsidRDefault="008223FA" w:rsidP="008223FA">
      <w:pPr>
        <w:jc w:val="center"/>
      </w:pPr>
    </w:p>
    <w:p w:rsidR="008223FA" w:rsidRPr="00014492" w:rsidRDefault="00F14E95" w:rsidP="00AF4C26">
      <w:pPr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A02C18">
        <w:rPr>
          <w:sz w:val="28"/>
          <w:szCs w:val="28"/>
        </w:rPr>
        <w:t>.10.2022</w:t>
      </w:r>
      <w:r w:rsidR="008223FA" w:rsidRPr="00014492">
        <w:rPr>
          <w:sz w:val="28"/>
          <w:szCs w:val="28"/>
        </w:rPr>
        <w:t xml:space="preserve"> года              с. </w:t>
      </w:r>
      <w:proofErr w:type="gramStart"/>
      <w:r w:rsidR="008223FA" w:rsidRPr="00014492">
        <w:rPr>
          <w:sz w:val="28"/>
          <w:szCs w:val="28"/>
        </w:rPr>
        <w:t>Большое</w:t>
      </w:r>
      <w:proofErr w:type="gramEnd"/>
      <w:r w:rsidR="008223FA" w:rsidRPr="00014492">
        <w:rPr>
          <w:sz w:val="28"/>
          <w:szCs w:val="28"/>
        </w:rPr>
        <w:t xml:space="preserve"> Ремонтное                          №  </w:t>
      </w:r>
      <w:r w:rsidR="00E33D9D">
        <w:rPr>
          <w:sz w:val="28"/>
          <w:szCs w:val="28"/>
        </w:rPr>
        <w:t>87</w:t>
      </w:r>
    </w:p>
    <w:p w:rsidR="00E33D9D" w:rsidRDefault="00E33D9D" w:rsidP="00E33D9D">
      <w:pPr>
        <w:spacing w:after="553" w:line="232" w:lineRule="auto"/>
        <w:ind w:left="-15" w:right="2023"/>
        <w:rPr>
          <w:sz w:val="26"/>
        </w:rPr>
      </w:pPr>
    </w:p>
    <w:p w:rsidR="00E33D9D" w:rsidRPr="00A74ECE" w:rsidRDefault="00E33D9D" w:rsidP="00E33D9D">
      <w:pPr>
        <w:spacing w:after="553" w:line="232" w:lineRule="auto"/>
        <w:ind w:left="-15" w:right="2023"/>
      </w:pPr>
      <w:r w:rsidRPr="00A74ECE">
        <w:rPr>
          <w:sz w:val="26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К</w:t>
      </w:r>
      <w:r>
        <w:rPr>
          <w:sz w:val="26"/>
        </w:rPr>
        <w:t xml:space="preserve">алининского </w:t>
      </w:r>
      <w:r w:rsidRPr="00A74ECE">
        <w:rPr>
          <w:sz w:val="26"/>
        </w:rPr>
        <w:t xml:space="preserve"> сельского поселения</w:t>
      </w:r>
    </w:p>
    <w:p w:rsidR="00E33D9D" w:rsidRPr="00A74ECE" w:rsidRDefault="00E33D9D" w:rsidP="00E33D9D">
      <w:pPr>
        <w:spacing w:after="269" w:line="253" w:lineRule="auto"/>
        <w:ind w:left="14" w:right="93"/>
      </w:pPr>
      <w:proofErr w:type="gramStart"/>
      <w:r w:rsidRPr="00A74ECE">
        <w:t xml:space="preserve">Во исполнение Федеральных законов от 6 октября 2003 года № 131 — ФЗ «Об общих </w:t>
      </w:r>
      <w:r>
        <w:rPr>
          <w:noProof/>
          <w:lang w:eastAsia="ru-RU"/>
        </w:rPr>
        <w:drawing>
          <wp:inline distT="0" distB="0" distL="0" distR="0">
            <wp:extent cx="9525" cy="66675"/>
            <wp:effectExtent l="19050" t="0" r="9525" b="0"/>
            <wp:docPr id="3" name="Picture 19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3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ECE">
        <w:t>принципах организации местного самоуправления в Российской Федерации» (с изменениями, внесенными Федеральным законом от 10 июня 2008 года № 77 — ФЗ), от 21 декабря 1994 года № 69 — ФЗ «О пожарной безопасности», от 22 июня 2008 года № 123 — ФЗ «Технический регламент о тре</w:t>
      </w:r>
      <w:r>
        <w:t>бованиях пожарной безопасности».</w:t>
      </w:r>
      <w:proofErr w:type="gramEnd"/>
    </w:p>
    <w:p w:rsidR="00E33D9D" w:rsidRDefault="00E33D9D" w:rsidP="00E33D9D">
      <w:pPr>
        <w:spacing w:after="236" w:line="259" w:lineRule="auto"/>
        <w:ind w:left="10" w:right="108" w:hanging="10"/>
        <w:jc w:val="center"/>
      </w:pPr>
      <w:r>
        <w:rPr>
          <w:sz w:val="26"/>
        </w:rPr>
        <w:t>ПОСТАНОВЛЯЮ:</w:t>
      </w:r>
    </w:p>
    <w:p w:rsidR="00E33D9D" w:rsidRPr="00A74ECE" w:rsidRDefault="00E33D9D" w:rsidP="00E33D9D">
      <w:pPr>
        <w:numPr>
          <w:ilvl w:val="0"/>
          <w:numId w:val="8"/>
        </w:numPr>
        <w:suppressAutoHyphens w:val="0"/>
        <w:spacing w:line="253" w:lineRule="auto"/>
        <w:ind w:right="93" w:firstLine="713"/>
        <w:jc w:val="both"/>
      </w:pPr>
      <w:r w:rsidRPr="00A74ECE">
        <w:t>Утвердить Положение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К</w:t>
      </w:r>
      <w:r>
        <w:t>алининского</w:t>
      </w:r>
      <w:r w:rsidRPr="00A74ECE">
        <w:t xml:space="preserve"> сельского поселения (Приложение 1).</w:t>
      </w:r>
    </w:p>
    <w:p w:rsidR="00E33D9D" w:rsidRDefault="00E33D9D" w:rsidP="00E33D9D">
      <w:pPr>
        <w:numPr>
          <w:ilvl w:val="0"/>
          <w:numId w:val="8"/>
        </w:numPr>
        <w:suppressAutoHyphens w:val="0"/>
        <w:spacing w:line="253" w:lineRule="auto"/>
        <w:ind w:right="93" w:firstLine="713"/>
        <w:jc w:val="both"/>
      </w:pPr>
      <w:r w:rsidRPr="00A74ECE">
        <w:t>Настоящее постановление подлежит официальному опубликованию на официальном сайте администрации К</w:t>
      </w:r>
      <w:r>
        <w:t>алининского</w:t>
      </w:r>
      <w:r w:rsidRPr="00A74ECE">
        <w:t xml:space="preserve"> сельского поселения в сети Интернет.</w:t>
      </w:r>
    </w:p>
    <w:p w:rsidR="00E33D9D" w:rsidRPr="00A74ECE" w:rsidRDefault="00E33D9D" w:rsidP="00E33D9D">
      <w:pPr>
        <w:numPr>
          <w:ilvl w:val="0"/>
          <w:numId w:val="8"/>
        </w:numPr>
        <w:suppressAutoHyphens w:val="0"/>
        <w:spacing w:after="1052" w:line="259" w:lineRule="auto"/>
        <w:ind w:right="93" w:firstLine="713"/>
        <w:jc w:val="both"/>
      </w:pPr>
      <w:proofErr w:type="gramStart"/>
      <w:r w:rsidRPr="00A74ECE">
        <w:t>Контроль за</w:t>
      </w:r>
      <w:proofErr w:type="gramEnd"/>
      <w:r w:rsidRPr="00A74ECE">
        <w:t xml:space="preserve"> исполнением настоящего постановления оставляю за собой.</w:t>
      </w:r>
    </w:p>
    <w:p w:rsidR="00E33D9D" w:rsidRDefault="00E33D9D" w:rsidP="00E33D9D">
      <w:pPr>
        <w:suppressAutoHyphens w:val="0"/>
        <w:spacing w:line="253" w:lineRule="auto"/>
        <w:ind w:left="727" w:right="93"/>
        <w:jc w:val="both"/>
      </w:pPr>
      <w:r>
        <w:t xml:space="preserve">                                                                                                                    </w:t>
      </w:r>
    </w:p>
    <w:p w:rsidR="00E33D9D" w:rsidRDefault="00E33D9D" w:rsidP="00E33D9D">
      <w:pPr>
        <w:suppressAutoHyphens w:val="0"/>
        <w:spacing w:line="253" w:lineRule="auto"/>
        <w:ind w:left="727" w:right="93"/>
        <w:jc w:val="both"/>
      </w:pPr>
    </w:p>
    <w:p w:rsidR="00E33D9D" w:rsidRDefault="008F2FA5" w:rsidP="00E33D9D">
      <w:pPr>
        <w:suppressAutoHyphens w:val="0"/>
        <w:spacing w:line="253" w:lineRule="auto"/>
        <w:ind w:left="727" w:right="93"/>
        <w:jc w:val="both"/>
      </w:pPr>
      <w:r>
        <w:t>Глава Администрации</w:t>
      </w:r>
    </w:p>
    <w:p w:rsidR="008F2FA5" w:rsidRDefault="008F2FA5" w:rsidP="00E33D9D">
      <w:pPr>
        <w:suppressAutoHyphens w:val="0"/>
        <w:spacing w:line="253" w:lineRule="auto"/>
        <w:ind w:left="727" w:right="93"/>
        <w:jc w:val="both"/>
      </w:pPr>
      <w:r>
        <w:t xml:space="preserve">Калининского сельского поселения                                                   Е.В. </w:t>
      </w:r>
      <w:proofErr w:type="gramStart"/>
      <w:r>
        <w:t>Мирная</w:t>
      </w:r>
      <w:proofErr w:type="gramEnd"/>
    </w:p>
    <w:p w:rsidR="00E33D9D" w:rsidRDefault="00E33D9D" w:rsidP="00E33D9D">
      <w:pPr>
        <w:suppressAutoHyphens w:val="0"/>
        <w:spacing w:line="253" w:lineRule="auto"/>
        <w:ind w:left="727" w:right="93"/>
        <w:jc w:val="both"/>
      </w:pPr>
    </w:p>
    <w:p w:rsidR="00E33D9D" w:rsidRDefault="00E33D9D" w:rsidP="00E33D9D">
      <w:pPr>
        <w:suppressAutoHyphens w:val="0"/>
        <w:spacing w:line="253" w:lineRule="auto"/>
        <w:ind w:left="727" w:right="93"/>
        <w:jc w:val="both"/>
      </w:pPr>
      <w:r>
        <w:t xml:space="preserve">                                                                                                                     </w:t>
      </w:r>
      <w:r w:rsidRPr="00A74ECE">
        <w:t>Приложение 1</w:t>
      </w:r>
    </w:p>
    <w:p w:rsidR="00E33D9D" w:rsidRDefault="00E33D9D" w:rsidP="00E33D9D">
      <w:pPr>
        <w:suppressAutoHyphens w:val="0"/>
        <w:spacing w:line="253" w:lineRule="auto"/>
        <w:ind w:left="727" w:right="93"/>
        <w:jc w:val="both"/>
      </w:pPr>
      <w:r>
        <w:t xml:space="preserve">                                                                                    к постановлению Администрации</w:t>
      </w:r>
    </w:p>
    <w:p w:rsidR="00E33D9D" w:rsidRDefault="00E33D9D" w:rsidP="00E33D9D">
      <w:pPr>
        <w:suppressAutoHyphens w:val="0"/>
        <w:spacing w:line="253" w:lineRule="auto"/>
        <w:ind w:left="727" w:right="93"/>
        <w:jc w:val="both"/>
      </w:pPr>
      <w:r>
        <w:t xml:space="preserve">                                                                                Калининского сельского поселения </w:t>
      </w:r>
    </w:p>
    <w:p w:rsidR="00E33D9D" w:rsidRDefault="00E33D9D" w:rsidP="00E33D9D">
      <w:pPr>
        <w:suppressAutoHyphens w:val="0"/>
        <w:spacing w:line="253" w:lineRule="auto"/>
        <w:ind w:left="727" w:right="93"/>
        <w:jc w:val="both"/>
      </w:pPr>
      <w:r>
        <w:t xml:space="preserve">                                                                                                              №87 от 17.10.2022</w:t>
      </w:r>
      <w:r w:rsidRPr="00A74ECE">
        <w:t xml:space="preserve"> </w:t>
      </w:r>
      <w:r>
        <w:t xml:space="preserve">  </w:t>
      </w:r>
    </w:p>
    <w:p w:rsidR="00E33D9D" w:rsidRDefault="00E33D9D" w:rsidP="00E33D9D">
      <w:pPr>
        <w:spacing w:after="232" w:line="259" w:lineRule="auto"/>
        <w:ind w:left="115" w:right="7" w:firstLine="744"/>
        <w:jc w:val="center"/>
        <w:rPr>
          <w:sz w:val="26"/>
        </w:rPr>
      </w:pPr>
    </w:p>
    <w:p w:rsidR="00E33D9D" w:rsidRPr="00A74ECE" w:rsidRDefault="00E33D9D" w:rsidP="00E33D9D">
      <w:pPr>
        <w:spacing w:after="232" w:line="259" w:lineRule="auto"/>
        <w:ind w:left="115" w:right="7" w:firstLine="744"/>
        <w:jc w:val="center"/>
      </w:pPr>
      <w:r w:rsidRPr="00A74ECE">
        <w:rPr>
          <w:sz w:val="26"/>
        </w:rPr>
        <w:t>Положение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К</w:t>
      </w:r>
      <w:r>
        <w:rPr>
          <w:sz w:val="26"/>
        </w:rPr>
        <w:t>алининского</w:t>
      </w:r>
      <w:r w:rsidRPr="00A74ECE">
        <w:rPr>
          <w:sz w:val="26"/>
        </w:rPr>
        <w:t xml:space="preserve"> сельского поселения</w:t>
      </w:r>
    </w:p>
    <w:p w:rsidR="00E33D9D" w:rsidRPr="00A74ECE" w:rsidRDefault="00E33D9D" w:rsidP="00E33D9D">
      <w:pPr>
        <w:spacing w:after="277"/>
        <w:ind w:left="115" w:right="7" w:firstLine="706"/>
      </w:pPr>
      <w:r w:rsidRPr="00A74ECE">
        <w:t xml:space="preserve">Положение разработано в соответствии с Федеральными законами от 21.12.1994г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15" name="Picture 4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ECE">
        <w:t>№ 69-ФЗ «О пожарной безопасности », от 06.10.2003 г. № 131-ФЗ «Об общих принципах организации местного самоуправления в Российской Федерации».</w:t>
      </w:r>
    </w:p>
    <w:p w:rsidR="00E33D9D" w:rsidRPr="00A74ECE" w:rsidRDefault="00E33D9D" w:rsidP="00E33D9D">
      <w:pPr>
        <w:spacing w:after="3" w:line="259" w:lineRule="auto"/>
        <w:ind w:left="125" w:hanging="10"/>
        <w:jc w:val="center"/>
      </w:pPr>
      <w:r w:rsidRPr="00A74ECE">
        <w:rPr>
          <w:sz w:val="26"/>
        </w:rPr>
        <w:t>Основные понятия</w:t>
      </w:r>
    </w:p>
    <w:p w:rsidR="00E33D9D" w:rsidRPr="00A74ECE" w:rsidRDefault="00E33D9D" w:rsidP="00E33D9D">
      <w:pPr>
        <w:ind w:left="115" w:right="7" w:firstLine="706"/>
      </w:pPr>
      <w:r w:rsidRPr="00A74ECE">
        <w:t>Первичные меры пожарной безопасности — это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E33D9D" w:rsidRPr="00A74ECE" w:rsidRDefault="00E33D9D" w:rsidP="00E33D9D">
      <w:pPr>
        <w:spacing w:after="268"/>
        <w:ind w:left="115" w:right="7" w:firstLine="713"/>
      </w:pPr>
      <w:r w:rsidRPr="00A74ECE">
        <w:t>Противопожарная пропаганда — целенаправленное информирование населения о проблемах и путях обеспечения пожарной безопасности, осуществляемое на собраниях граждан по месту жительства, по месту работы, проведение тематических выставок, смотров, конференций и использования других, не запрещенных законодательством форм информирования населения.</w:t>
      </w:r>
    </w:p>
    <w:p w:rsidR="00E33D9D" w:rsidRPr="00A74ECE" w:rsidRDefault="00E33D9D" w:rsidP="00E33D9D">
      <w:pPr>
        <w:spacing w:after="3" w:line="259" w:lineRule="auto"/>
        <w:ind w:left="125" w:right="-43" w:hanging="10"/>
        <w:jc w:val="center"/>
      </w:pPr>
      <w:r w:rsidRPr="00A74ECE">
        <w:rPr>
          <w:sz w:val="26"/>
        </w:rPr>
        <w:t>Первичные меры пожарной безопасности</w:t>
      </w:r>
    </w:p>
    <w:p w:rsidR="00E33D9D" w:rsidRPr="00A74ECE" w:rsidRDefault="00E33D9D" w:rsidP="00E33D9D">
      <w:pPr>
        <w:ind w:left="871" w:right="7"/>
      </w:pPr>
      <w:r w:rsidRPr="00A74ECE">
        <w:t>Первичные меры пожарной безопасности включают в себя:</w:t>
      </w:r>
    </w:p>
    <w:p w:rsidR="00E33D9D" w:rsidRDefault="00E33D9D" w:rsidP="00E33D9D">
      <w:pPr>
        <w:numPr>
          <w:ilvl w:val="0"/>
          <w:numId w:val="9"/>
        </w:numPr>
        <w:suppressAutoHyphens w:val="0"/>
        <w:spacing w:after="1" w:line="265" w:lineRule="auto"/>
        <w:ind w:right="7" w:firstLine="806"/>
        <w:jc w:val="both"/>
      </w:pPr>
      <w:r w:rsidRPr="00A74ECE">
        <w:t xml:space="preserve">реализацию полномочий органов местного самоуправления по решению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16" name="Picture 4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вопросов</w:t>
      </w:r>
      <w:r>
        <w:tab/>
        <w:t>организационно-правового,</w:t>
      </w:r>
      <w:r>
        <w:tab/>
        <w:t>финансового,</w:t>
      </w:r>
      <w:r>
        <w:tab/>
        <w:t>материально-технического обеспечения пожарной безопасности сельского поселения;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17" name="Picture 4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D9D" w:rsidRPr="00A74ECE" w:rsidRDefault="00E33D9D" w:rsidP="00E33D9D">
      <w:pPr>
        <w:numPr>
          <w:ilvl w:val="0"/>
          <w:numId w:val="9"/>
        </w:numPr>
        <w:suppressAutoHyphens w:val="0"/>
        <w:spacing w:after="4" w:line="247" w:lineRule="auto"/>
        <w:ind w:right="7" w:firstLine="806"/>
        <w:jc w:val="both"/>
      </w:pPr>
      <w:r w:rsidRPr="00A74ECE">
        <w:t>разработку и осуществление мероприятий по обеспечению пожарной безопасности сельского поселения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E33D9D" w:rsidRPr="00A74ECE" w:rsidRDefault="00E33D9D" w:rsidP="00E33D9D">
      <w:pPr>
        <w:numPr>
          <w:ilvl w:val="0"/>
          <w:numId w:val="9"/>
        </w:numPr>
        <w:suppressAutoHyphens w:val="0"/>
        <w:spacing w:after="4" w:line="247" w:lineRule="auto"/>
        <w:ind w:right="7" w:firstLine="806"/>
        <w:jc w:val="both"/>
      </w:pPr>
      <w:r w:rsidRPr="00A74ECE">
        <w:t>разработку и организацию выполнения муниципальных целевых программ по вопросам обеспечения пожарной безопасности;</w:t>
      </w:r>
    </w:p>
    <w:p w:rsidR="00E33D9D" w:rsidRPr="00A74ECE" w:rsidRDefault="00E33D9D" w:rsidP="00E33D9D">
      <w:pPr>
        <w:numPr>
          <w:ilvl w:val="0"/>
          <w:numId w:val="9"/>
        </w:numPr>
        <w:suppressAutoHyphens w:val="0"/>
        <w:spacing w:after="4" w:line="247" w:lineRule="auto"/>
        <w:ind w:right="7" w:firstLine="806"/>
        <w:jc w:val="both"/>
      </w:pPr>
      <w:r w:rsidRPr="00A74ECE">
        <w:t>разработку плана привлечения сил и сре</w:t>
      </w:r>
      <w:proofErr w:type="gramStart"/>
      <w:r w:rsidRPr="00A74ECE">
        <w:t>дств дл</w:t>
      </w:r>
      <w:proofErr w:type="gramEnd"/>
      <w:r w:rsidRPr="00A74ECE">
        <w:t>я тушения пожаров и проведения аварийно-спасательных работ на территории сельского поселения и контроль за его выполнением;</w:t>
      </w:r>
    </w:p>
    <w:p w:rsidR="00E33D9D" w:rsidRPr="00A74ECE" w:rsidRDefault="00E33D9D" w:rsidP="00E33D9D">
      <w:pPr>
        <w:numPr>
          <w:ilvl w:val="0"/>
          <w:numId w:val="9"/>
        </w:numPr>
        <w:suppressAutoHyphens w:val="0"/>
        <w:spacing w:after="4" w:line="247" w:lineRule="auto"/>
        <w:ind w:right="7" w:firstLine="806"/>
        <w:jc w:val="both"/>
      </w:pPr>
      <w:r w:rsidRPr="00A74ECE">
        <w:t>установление особого противопожарного режима на территории сельского поселения, а также дополнительных требований пожарной безопасности на время его действия;</w:t>
      </w:r>
    </w:p>
    <w:p w:rsidR="00E33D9D" w:rsidRPr="00A74ECE" w:rsidRDefault="00E33D9D" w:rsidP="00E33D9D">
      <w:pPr>
        <w:numPr>
          <w:ilvl w:val="0"/>
          <w:numId w:val="9"/>
        </w:numPr>
        <w:suppressAutoHyphens w:val="0"/>
        <w:spacing w:after="4" w:line="247" w:lineRule="auto"/>
        <w:ind w:right="7" w:firstLine="806"/>
        <w:jc w:val="both"/>
      </w:pPr>
      <w:r w:rsidRPr="00A74ECE">
        <w:t>обеспечение беспрепятственного проезда пожарной техники к месту пожара;</w:t>
      </w:r>
    </w:p>
    <w:p w:rsidR="00E33D9D" w:rsidRPr="00A74ECE" w:rsidRDefault="00E33D9D" w:rsidP="00E33D9D">
      <w:pPr>
        <w:numPr>
          <w:ilvl w:val="0"/>
          <w:numId w:val="9"/>
        </w:numPr>
        <w:suppressAutoHyphens w:val="0"/>
        <w:spacing w:after="4" w:line="247" w:lineRule="auto"/>
        <w:ind w:right="7" w:firstLine="806"/>
        <w:jc w:val="both"/>
      </w:pPr>
      <w:r w:rsidRPr="00A74ECE">
        <w:t>обеспечение связи и оповещения населения о пожаре;</w:t>
      </w:r>
    </w:p>
    <w:p w:rsidR="00E33D9D" w:rsidRPr="00A74ECE" w:rsidRDefault="00E33D9D" w:rsidP="00E33D9D">
      <w:pPr>
        <w:numPr>
          <w:ilvl w:val="0"/>
          <w:numId w:val="9"/>
        </w:numPr>
        <w:suppressAutoHyphens w:val="0"/>
        <w:spacing w:after="1" w:line="265" w:lineRule="auto"/>
        <w:ind w:right="7" w:firstLine="806"/>
        <w:jc w:val="both"/>
      </w:pPr>
      <w:r w:rsidRPr="00A74ECE">
        <w:t>организацию обучения населения мерам пожарной</w:t>
      </w:r>
      <w:r>
        <w:t xml:space="preserve"> безопасности и пропаганду в обл</w:t>
      </w:r>
      <w:r w:rsidRPr="00A74ECE">
        <w:t>асти пожарной безопасности, содействие распространению пожарно-технических знаний;</w:t>
      </w:r>
    </w:p>
    <w:p w:rsidR="00E33D9D" w:rsidRPr="00A74ECE" w:rsidRDefault="00E33D9D" w:rsidP="00E33D9D">
      <w:pPr>
        <w:numPr>
          <w:ilvl w:val="0"/>
          <w:numId w:val="9"/>
        </w:numPr>
        <w:suppressAutoHyphens w:val="0"/>
        <w:spacing w:after="4" w:line="247" w:lineRule="auto"/>
        <w:ind w:right="7" w:firstLine="806"/>
        <w:jc w:val="both"/>
      </w:pPr>
      <w:r w:rsidRPr="00A74ECE">
        <w:lastRenderedPageBreak/>
        <w:t xml:space="preserve">социальное и экономическое стимулирование участия граждан и организаций в добровольной пожарной охране, в том числе участия в борьбе с пожарами.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18" name="Picture 4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D9D" w:rsidRPr="00A74ECE" w:rsidRDefault="00E33D9D" w:rsidP="00E33D9D">
      <w:pPr>
        <w:spacing w:after="32" w:line="223" w:lineRule="auto"/>
        <w:ind w:left="2274" w:hanging="1771"/>
      </w:pPr>
      <w:r w:rsidRPr="00A74ECE">
        <w:rPr>
          <w:sz w:val="26"/>
        </w:rPr>
        <w:t>Порядок осуществления противопожарной пропаганды и обучения населения первичным мерам пожарной безопасности</w:t>
      </w:r>
    </w:p>
    <w:p w:rsidR="00E33D9D" w:rsidRPr="00A74ECE" w:rsidRDefault="00E33D9D" w:rsidP="00E33D9D">
      <w:pPr>
        <w:ind w:left="115" w:right="7" w:firstLine="706"/>
      </w:pPr>
      <w:r w:rsidRPr="00A74ECE">
        <w:t>Противопожарная пропаганда и обучение населения первичным мерам пожарной безопасности по месту жительства осуществляются через: - тематические выставки,</w:t>
      </w:r>
    </w:p>
    <w:p w:rsidR="00E33D9D" w:rsidRDefault="00E33D9D" w:rsidP="00E33D9D">
      <w:pPr>
        <w:numPr>
          <w:ilvl w:val="0"/>
          <w:numId w:val="10"/>
        </w:numPr>
        <w:suppressAutoHyphens w:val="0"/>
        <w:spacing w:after="4" w:line="247" w:lineRule="auto"/>
        <w:ind w:right="7" w:firstLine="4"/>
        <w:jc w:val="both"/>
      </w:pPr>
      <w:r>
        <w:t>средства печати, памяток;</w:t>
      </w:r>
    </w:p>
    <w:p w:rsidR="00E33D9D" w:rsidRPr="00A74ECE" w:rsidRDefault="00E33D9D" w:rsidP="00E33D9D">
      <w:pPr>
        <w:numPr>
          <w:ilvl w:val="0"/>
          <w:numId w:val="10"/>
        </w:numPr>
        <w:suppressAutoHyphens w:val="0"/>
        <w:spacing w:after="4" w:line="247" w:lineRule="auto"/>
        <w:ind w:right="7" w:firstLine="4"/>
        <w:jc w:val="both"/>
      </w:pPr>
      <w:proofErr w:type="gramStart"/>
      <w:r w:rsidRPr="00A74ECE">
        <w:t>устную агитацию, доклады, лекции, беседы на собраниях граждан; - средства наглядной агитации (плакаты, иллюстрации, буклеты);</w:t>
      </w:r>
      <w:proofErr w:type="gramEnd"/>
    </w:p>
    <w:p w:rsidR="00E33D9D" w:rsidRPr="00A74ECE" w:rsidRDefault="00E33D9D" w:rsidP="00E33D9D">
      <w:pPr>
        <w:numPr>
          <w:ilvl w:val="0"/>
          <w:numId w:val="10"/>
        </w:numPr>
        <w:suppressAutoHyphens w:val="0"/>
        <w:spacing w:after="4" w:line="247" w:lineRule="auto"/>
        <w:ind w:right="7" w:firstLine="4"/>
        <w:jc w:val="both"/>
      </w:pPr>
      <w:r w:rsidRPr="00A74ECE">
        <w:t>работу с организациями по пропаганде противопожарных знаний.</w:t>
      </w:r>
    </w:p>
    <w:p w:rsidR="00E33D9D" w:rsidRPr="00A74ECE" w:rsidRDefault="00E33D9D" w:rsidP="00E33D9D">
      <w:pPr>
        <w:ind w:left="115" w:right="7" w:firstLine="374"/>
      </w:pPr>
      <w:r w:rsidRPr="00A74ECE">
        <w:t xml:space="preserve">Обучение детей в дошкольных образовательных учреждениях и </w:t>
      </w:r>
      <w:proofErr w:type="gramStart"/>
      <w:r w:rsidRPr="00A74ECE">
        <w:t>лиц, обучающихся в общеобразовательных учреждениях первичным мерам пожарной безопасности проводится</w:t>
      </w:r>
      <w:proofErr w:type="gramEnd"/>
      <w:r w:rsidRPr="00A74ECE">
        <w:t xml:space="preserve"> по специальным программам, в том числе утвержденным в соответствии с действующим законодательством, Правилами пожарной безопасности в Российской Федерации, и осуществляется путем:</w:t>
      </w:r>
    </w:p>
    <w:p w:rsidR="00E33D9D" w:rsidRPr="00A74ECE" w:rsidRDefault="00E33D9D" w:rsidP="00E33D9D">
      <w:pPr>
        <w:numPr>
          <w:ilvl w:val="0"/>
          <w:numId w:val="10"/>
        </w:numPr>
        <w:suppressAutoHyphens w:val="0"/>
        <w:spacing w:after="4" w:line="247" w:lineRule="auto"/>
        <w:ind w:right="7" w:firstLine="4"/>
        <w:jc w:val="both"/>
      </w:pPr>
      <w:r w:rsidRPr="00A74ECE">
        <w:t xml:space="preserve">преподавания в общеобразовательных учреждениях предмета «Основы безопасности жизнедеятельности»; </w:t>
      </w:r>
      <w:r>
        <w:rPr>
          <w:noProof/>
          <w:lang w:eastAsia="ru-RU"/>
        </w:rPr>
        <w:drawing>
          <wp:inline distT="0" distB="0" distL="0" distR="0">
            <wp:extent cx="47625" cy="19050"/>
            <wp:effectExtent l="19050" t="0" r="9525" b="0"/>
            <wp:docPr id="19" name="Picture 7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ECE">
        <w:t xml:space="preserve"> проведение тематических творческих конкурсов среди детей различных возрастных групп;</w:t>
      </w:r>
    </w:p>
    <w:p w:rsidR="00E33D9D" w:rsidRPr="00A74ECE" w:rsidRDefault="00E33D9D" w:rsidP="00E33D9D">
      <w:pPr>
        <w:numPr>
          <w:ilvl w:val="0"/>
          <w:numId w:val="10"/>
        </w:numPr>
        <w:suppressAutoHyphens w:val="0"/>
        <w:spacing w:after="4" w:line="247" w:lineRule="auto"/>
        <w:ind w:right="7" w:firstLine="4"/>
        <w:jc w:val="both"/>
      </w:pPr>
      <w:r w:rsidRPr="00A74ECE">
        <w:t xml:space="preserve">проведение спортивных мероприятий по пожарно-прикладному спорту среди учащихся общеобразовательных учреждений; </w:t>
      </w:r>
      <w:r>
        <w:rPr>
          <w:noProof/>
          <w:lang w:eastAsia="ru-RU"/>
        </w:rPr>
        <w:drawing>
          <wp:inline distT="0" distB="0" distL="0" distR="0">
            <wp:extent cx="38100" cy="9525"/>
            <wp:effectExtent l="19050" t="0" r="0" b="0"/>
            <wp:docPr id="20" name="Picture 7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ECE">
        <w:t xml:space="preserve"> проведение экскурсий в пожарно-спасательных подразделениях с демонстрацией и проведением открытого урока по основам безопасности жизнедеятельности;</w:t>
      </w:r>
    </w:p>
    <w:p w:rsidR="00E33D9D" w:rsidRPr="00A74ECE" w:rsidRDefault="00E33D9D" w:rsidP="00E33D9D">
      <w:pPr>
        <w:numPr>
          <w:ilvl w:val="0"/>
          <w:numId w:val="10"/>
        </w:numPr>
        <w:suppressAutoHyphens w:val="0"/>
        <w:spacing w:after="4" w:line="247" w:lineRule="auto"/>
        <w:ind w:right="7" w:firstLine="4"/>
        <w:jc w:val="both"/>
      </w:pPr>
      <w:r w:rsidRPr="00A74ECE">
        <w:t>организация тематических викторин; организация работы по обучению мерам пожарной безопасности в летних оздоровительных лагерях;</w:t>
      </w:r>
    </w:p>
    <w:p w:rsidR="00E33D9D" w:rsidRDefault="00E33D9D" w:rsidP="00E33D9D">
      <w:pPr>
        <w:numPr>
          <w:ilvl w:val="0"/>
          <w:numId w:val="10"/>
        </w:numPr>
        <w:suppressAutoHyphens w:val="0"/>
        <w:spacing w:after="249" w:line="247" w:lineRule="auto"/>
        <w:ind w:right="7" w:firstLine="4"/>
        <w:jc w:val="both"/>
      </w:pPr>
      <w:r>
        <w:t>оформление уголков пожарной безопасности.</w:t>
      </w:r>
    </w:p>
    <w:p w:rsidR="00E33D9D" w:rsidRPr="00A74ECE" w:rsidRDefault="00E33D9D" w:rsidP="00E33D9D">
      <w:pPr>
        <w:spacing w:after="239" w:line="223" w:lineRule="auto"/>
        <w:ind w:left="2153" w:right="2087"/>
      </w:pPr>
      <w:r w:rsidRPr="00A74ECE">
        <w:rPr>
          <w:sz w:val="26"/>
        </w:rPr>
        <w:t xml:space="preserve">Полномочия органов местного самоуправления </w:t>
      </w:r>
      <w:r>
        <w:rPr>
          <w:sz w:val="26"/>
        </w:rPr>
        <w:t xml:space="preserve">Калининского </w:t>
      </w:r>
      <w:r w:rsidRPr="00A74ECE">
        <w:rPr>
          <w:sz w:val="26"/>
        </w:rPr>
        <w:t>сельского поселения в сфере обеспечения пожарной безопасности</w:t>
      </w:r>
    </w:p>
    <w:p w:rsidR="00E33D9D" w:rsidRPr="00A74ECE" w:rsidRDefault="00E33D9D" w:rsidP="00E33D9D">
      <w:pPr>
        <w:numPr>
          <w:ilvl w:val="0"/>
          <w:numId w:val="10"/>
        </w:numPr>
        <w:suppressAutoHyphens w:val="0"/>
        <w:spacing w:after="4" w:line="247" w:lineRule="auto"/>
        <w:ind w:right="7" w:firstLine="4"/>
        <w:jc w:val="both"/>
      </w:pPr>
      <w:r w:rsidRPr="00A74ECE"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E33D9D" w:rsidRPr="00A74ECE" w:rsidRDefault="00E33D9D" w:rsidP="00E33D9D">
      <w:pPr>
        <w:numPr>
          <w:ilvl w:val="0"/>
          <w:numId w:val="10"/>
        </w:numPr>
        <w:suppressAutoHyphens w:val="0"/>
        <w:spacing w:after="4" w:line="247" w:lineRule="auto"/>
        <w:ind w:right="7" w:firstLine="4"/>
        <w:jc w:val="both"/>
      </w:pPr>
      <w:r w:rsidRPr="00A74ECE"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E33D9D" w:rsidRPr="00A74ECE" w:rsidRDefault="00E33D9D" w:rsidP="00E33D9D">
      <w:pPr>
        <w:numPr>
          <w:ilvl w:val="0"/>
          <w:numId w:val="10"/>
        </w:numPr>
        <w:suppressAutoHyphens w:val="0"/>
        <w:spacing w:after="4" w:line="247" w:lineRule="auto"/>
        <w:ind w:right="7" w:firstLine="4"/>
        <w:jc w:val="both"/>
      </w:pPr>
      <w:r w:rsidRPr="00A74ECE">
        <w:t xml:space="preserve">оснащение территорий общего пользования первичными средствами тушения пожаров и противопожарным инвентарем; </w:t>
      </w:r>
      <w:r>
        <w:rPr>
          <w:noProof/>
          <w:lang w:eastAsia="ru-RU"/>
        </w:rPr>
        <w:drawing>
          <wp:inline distT="0" distB="0" distL="0" distR="0">
            <wp:extent cx="38100" cy="19050"/>
            <wp:effectExtent l="19050" t="0" r="0" b="0"/>
            <wp:docPr id="21" name="Picture 7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ECE">
        <w:t xml:space="preserve"> организация и принятие мер по оповещению населения и подразделений Государственной противопожарной службы о пожаре;</w:t>
      </w:r>
    </w:p>
    <w:p w:rsidR="00E33D9D" w:rsidRPr="00A74ECE" w:rsidRDefault="00E33D9D" w:rsidP="00E33D9D">
      <w:pPr>
        <w:numPr>
          <w:ilvl w:val="0"/>
          <w:numId w:val="10"/>
        </w:numPr>
        <w:suppressAutoHyphens w:val="0"/>
        <w:spacing w:after="4" w:line="247" w:lineRule="auto"/>
        <w:ind w:right="7" w:firstLine="4"/>
        <w:jc w:val="both"/>
      </w:pPr>
      <w:r w:rsidRPr="00A74ECE"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E33D9D" w:rsidRPr="00A74ECE" w:rsidRDefault="00E33D9D" w:rsidP="00E33D9D">
      <w:pPr>
        <w:numPr>
          <w:ilvl w:val="0"/>
          <w:numId w:val="10"/>
        </w:numPr>
        <w:suppressAutoHyphens w:val="0"/>
        <w:spacing w:after="4" w:line="247" w:lineRule="auto"/>
        <w:ind w:right="7" w:firstLine="4"/>
        <w:jc w:val="both"/>
      </w:pPr>
      <w:r w:rsidRPr="00A74ECE">
        <w:t>включение мероприятий по обеспечению пожарной безопасности в планы, схемы и программы развития территорий поселений;</w:t>
      </w:r>
    </w:p>
    <w:p w:rsidR="00E33D9D" w:rsidRPr="00A74ECE" w:rsidRDefault="00E33D9D" w:rsidP="00E33D9D">
      <w:pPr>
        <w:numPr>
          <w:ilvl w:val="0"/>
          <w:numId w:val="10"/>
        </w:numPr>
        <w:suppressAutoHyphens w:val="0"/>
        <w:spacing w:after="4" w:line="247" w:lineRule="auto"/>
        <w:ind w:right="7" w:firstLine="4"/>
        <w:jc w:val="both"/>
      </w:pPr>
      <w:r w:rsidRPr="00A74ECE">
        <w:t xml:space="preserve"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 </w:t>
      </w:r>
      <w:r>
        <w:rPr>
          <w:noProof/>
          <w:lang w:eastAsia="ru-RU"/>
        </w:rPr>
        <w:drawing>
          <wp:inline distT="0" distB="0" distL="0" distR="0">
            <wp:extent cx="38100" cy="19050"/>
            <wp:effectExtent l="19050" t="0" r="0" b="0"/>
            <wp:docPr id="22" name="Picture 7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ECE">
        <w:t xml:space="preserve"> установление особого противопожарного режима в случае повышения пожарной опасности.</w:t>
      </w:r>
    </w:p>
    <w:p w:rsidR="00E33D9D" w:rsidRDefault="00E33D9D" w:rsidP="00E33D9D">
      <w:pPr>
        <w:spacing w:after="7" w:line="223" w:lineRule="auto"/>
        <w:ind w:left="2710" w:right="2087" w:hanging="39"/>
        <w:rPr>
          <w:sz w:val="26"/>
        </w:rPr>
      </w:pPr>
    </w:p>
    <w:p w:rsidR="00E33D9D" w:rsidRPr="00A74ECE" w:rsidRDefault="00E33D9D" w:rsidP="00E33D9D">
      <w:pPr>
        <w:spacing w:after="7" w:line="223" w:lineRule="auto"/>
        <w:ind w:left="2710" w:right="2087" w:hanging="39"/>
      </w:pPr>
      <w:r w:rsidRPr="00A74ECE">
        <w:rPr>
          <w:sz w:val="26"/>
        </w:rPr>
        <w:lastRenderedPageBreak/>
        <w:t>Права и обязанности граждан в сфере обеспечения пожарной безопасности</w:t>
      </w:r>
    </w:p>
    <w:p w:rsidR="00E33D9D" w:rsidRDefault="00E33D9D" w:rsidP="00E33D9D">
      <w:pPr>
        <w:ind w:left="821" w:right="7"/>
      </w:pPr>
      <w:r>
        <w:t xml:space="preserve">Граждане имеют право </w:t>
      </w:r>
      <w:proofErr w:type="gramStart"/>
      <w:r>
        <w:t>на</w:t>
      </w:r>
      <w:proofErr w:type="gramEnd"/>
      <w:r>
        <w:t>:</w:t>
      </w:r>
    </w:p>
    <w:p w:rsidR="00E33D9D" w:rsidRPr="00A74ECE" w:rsidRDefault="00E33D9D" w:rsidP="00E33D9D">
      <w:pPr>
        <w:numPr>
          <w:ilvl w:val="0"/>
          <w:numId w:val="10"/>
        </w:numPr>
        <w:suppressAutoHyphens w:val="0"/>
        <w:spacing w:after="4" w:line="247" w:lineRule="auto"/>
        <w:ind w:right="7" w:firstLine="4"/>
        <w:jc w:val="both"/>
      </w:pPr>
      <w:r w:rsidRPr="00A74ECE">
        <w:t>защиту их жизни, здоровья и имущества в случае пожара;</w:t>
      </w:r>
    </w:p>
    <w:p w:rsidR="00E33D9D" w:rsidRPr="00A74ECE" w:rsidRDefault="00E33D9D" w:rsidP="00E33D9D">
      <w:pPr>
        <w:numPr>
          <w:ilvl w:val="0"/>
          <w:numId w:val="10"/>
        </w:numPr>
        <w:suppressAutoHyphens w:val="0"/>
        <w:spacing w:after="280" w:line="247" w:lineRule="auto"/>
        <w:ind w:right="7" w:firstLine="4"/>
        <w:jc w:val="both"/>
      </w:pPr>
      <w:r w:rsidRPr="00A74ECE">
        <w:t xml:space="preserve">возмещение ущерба, причиненного пожаром, в порядке, установленном действующим законодательством; участие в установлении причин пожара, нанесшего ущерб их здоровью и имуществу; </w:t>
      </w:r>
      <w:r>
        <w:rPr>
          <w:noProof/>
          <w:lang w:eastAsia="ru-RU"/>
        </w:rPr>
        <w:drawing>
          <wp:inline distT="0" distB="0" distL="0" distR="0">
            <wp:extent cx="38100" cy="19050"/>
            <wp:effectExtent l="19050" t="0" r="0" b="0"/>
            <wp:docPr id="23" name="Picture 9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5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ECE">
        <w:t xml:space="preserve"> получение информации по вопросам пожарной безопасности, в том числе в установленном порядке от органов управления и подразделений пожарной охраны.</w:t>
      </w:r>
    </w:p>
    <w:p w:rsidR="00E33D9D" w:rsidRPr="00A74ECE" w:rsidRDefault="00E33D9D" w:rsidP="00E33D9D">
      <w:pPr>
        <w:spacing w:after="3" w:line="259" w:lineRule="auto"/>
        <w:ind w:left="2537" w:right="2412" w:hanging="10"/>
        <w:jc w:val="center"/>
      </w:pPr>
      <w:r w:rsidRPr="00A74ECE">
        <w:rPr>
          <w:sz w:val="26"/>
        </w:rPr>
        <w:t>Формы участия граждан в обеспечении пожарной безопасности</w:t>
      </w:r>
    </w:p>
    <w:p w:rsidR="00E33D9D" w:rsidRPr="00A74ECE" w:rsidRDefault="00E33D9D" w:rsidP="00E33D9D">
      <w:pPr>
        <w:spacing w:line="259" w:lineRule="auto"/>
        <w:ind w:left="547"/>
      </w:pPr>
      <w:r w:rsidRPr="00A74ECE">
        <w:rPr>
          <w:sz w:val="28"/>
        </w:rPr>
        <w:t>а) на работе и в быту:</w:t>
      </w:r>
    </w:p>
    <w:p w:rsidR="00E33D9D" w:rsidRPr="00A74ECE" w:rsidRDefault="00E33D9D" w:rsidP="00E33D9D">
      <w:pPr>
        <w:numPr>
          <w:ilvl w:val="0"/>
          <w:numId w:val="10"/>
        </w:numPr>
        <w:suppressAutoHyphens w:val="0"/>
        <w:spacing w:after="4" w:line="247" w:lineRule="auto"/>
        <w:ind w:right="7" w:firstLine="4"/>
        <w:jc w:val="both"/>
      </w:pPr>
      <w:r w:rsidRPr="00A74ECE">
        <w:t>соблюдение требований пожарной безопасности на работе и в быту;</w:t>
      </w:r>
    </w:p>
    <w:p w:rsidR="00E33D9D" w:rsidRPr="00A74ECE" w:rsidRDefault="00E33D9D" w:rsidP="00E33D9D">
      <w:pPr>
        <w:numPr>
          <w:ilvl w:val="0"/>
          <w:numId w:val="10"/>
        </w:numPr>
        <w:suppressAutoHyphens w:val="0"/>
        <w:spacing w:after="4" w:line="247" w:lineRule="auto"/>
        <w:ind w:right="7" w:firstLine="4"/>
        <w:jc w:val="both"/>
      </w:pPr>
      <w:r w:rsidRPr="00A74ECE">
        <w:t>иметь в помещениях и строениях, находящихся в их собственности первичные средства тушения пожаров и противопожарный инвентарь в соответствии с правилами пожарной безопасности;</w:t>
      </w:r>
    </w:p>
    <w:p w:rsidR="00E33D9D" w:rsidRPr="00A74ECE" w:rsidRDefault="00E33D9D" w:rsidP="00E33D9D">
      <w:pPr>
        <w:numPr>
          <w:ilvl w:val="0"/>
          <w:numId w:val="10"/>
        </w:numPr>
        <w:suppressAutoHyphens w:val="0"/>
        <w:spacing w:after="4" w:line="247" w:lineRule="auto"/>
        <w:ind w:right="7" w:firstLine="4"/>
        <w:jc w:val="both"/>
      </w:pPr>
      <w:r w:rsidRPr="00A74ECE">
        <w:t>при обнаружении пожаров немедленно уведомлять о них пожарную охрану;</w:t>
      </w:r>
    </w:p>
    <w:p w:rsidR="00E33D9D" w:rsidRPr="00A74ECE" w:rsidRDefault="00E33D9D" w:rsidP="00E33D9D">
      <w:pPr>
        <w:numPr>
          <w:ilvl w:val="0"/>
          <w:numId w:val="10"/>
        </w:numPr>
        <w:suppressAutoHyphens w:val="0"/>
        <w:spacing w:after="4" w:line="247" w:lineRule="auto"/>
        <w:ind w:right="7" w:firstLine="4"/>
        <w:jc w:val="both"/>
      </w:pPr>
      <w:r w:rsidRPr="00A74ECE">
        <w:t>до прибытия пожарной охраны принимать посильные меры по спасению людей, имущества и тушения пожаров;</w:t>
      </w:r>
    </w:p>
    <w:p w:rsidR="00E33D9D" w:rsidRPr="00A74ECE" w:rsidRDefault="00E33D9D" w:rsidP="00E33D9D">
      <w:pPr>
        <w:numPr>
          <w:ilvl w:val="0"/>
          <w:numId w:val="10"/>
        </w:numPr>
        <w:suppressAutoHyphens w:val="0"/>
        <w:spacing w:after="4" w:line="247" w:lineRule="auto"/>
        <w:ind w:right="7" w:firstLine="4"/>
        <w:jc w:val="both"/>
      </w:pPr>
      <w:r w:rsidRPr="00A74ECE">
        <w:t>оказывать содействие пожарной охране при тушении пожаров;</w:t>
      </w:r>
    </w:p>
    <w:p w:rsidR="00E33D9D" w:rsidRPr="00A74ECE" w:rsidRDefault="00E33D9D" w:rsidP="00E33D9D">
      <w:pPr>
        <w:numPr>
          <w:ilvl w:val="0"/>
          <w:numId w:val="10"/>
        </w:numPr>
        <w:suppressAutoHyphens w:val="0"/>
        <w:spacing w:after="4" w:line="247" w:lineRule="auto"/>
        <w:ind w:right="7" w:firstLine="4"/>
        <w:jc w:val="both"/>
      </w:pPr>
      <w:r w:rsidRPr="00A74ECE"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E33D9D" w:rsidRPr="00A74ECE" w:rsidRDefault="00E33D9D" w:rsidP="00E33D9D">
      <w:pPr>
        <w:numPr>
          <w:ilvl w:val="0"/>
          <w:numId w:val="10"/>
        </w:numPr>
        <w:suppressAutoHyphens w:val="0"/>
        <w:spacing w:after="4" w:line="247" w:lineRule="auto"/>
        <w:ind w:right="7" w:firstLine="4"/>
        <w:jc w:val="both"/>
      </w:pPr>
      <w:r w:rsidRPr="00A74ECE">
        <w:t xml:space="preserve">предоставлять в порядке, установленном законодательством Российской Федерации возможность должностным лицам государственного пожарного надзора проводить обследования и </w:t>
      </w:r>
      <w:proofErr w:type="gramStart"/>
      <w:r w:rsidRPr="00A74ECE">
        <w:t>проверки</w:t>
      </w:r>
      <w:proofErr w:type="gramEnd"/>
      <w:r w:rsidRPr="00A74ECE"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E33D9D" w:rsidRPr="00A74ECE" w:rsidRDefault="00E33D9D" w:rsidP="00E33D9D">
      <w:pPr>
        <w:ind w:left="475" w:right="7"/>
      </w:pPr>
      <w:r w:rsidRPr="00A74ECE">
        <w:t>б) в Добровольной пожарной охране:</w:t>
      </w:r>
    </w:p>
    <w:p w:rsidR="00E33D9D" w:rsidRPr="00A74ECE" w:rsidRDefault="00E33D9D" w:rsidP="00E33D9D">
      <w:pPr>
        <w:numPr>
          <w:ilvl w:val="0"/>
          <w:numId w:val="10"/>
        </w:numPr>
        <w:suppressAutoHyphens w:val="0"/>
        <w:spacing w:after="4" w:line="247" w:lineRule="auto"/>
        <w:ind w:right="7" w:firstLine="4"/>
        <w:jc w:val="both"/>
      </w:pPr>
      <w:r w:rsidRPr="00A74ECE">
        <w:t xml:space="preserve">вступление на добровольной основе в индивидуальном порядке в добровольные пожарные граждан, способных </w:t>
      </w:r>
      <w:proofErr w:type="gramStart"/>
      <w:r w:rsidRPr="00A74ECE">
        <w:t>по</w:t>
      </w:r>
      <w:proofErr w:type="gramEnd"/>
      <w:r w:rsidRPr="00A74ECE">
        <w:t xml:space="preserve"> </w:t>
      </w:r>
      <w:proofErr w:type="gramStart"/>
      <w:r w:rsidRPr="00A74ECE">
        <w:t>своим</w:t>
      </w:r>
      <w:proofErr w:type="gramEnd"/>
      <w:r w:rsidRPr="00A74ECE">
        <w:t xml:space="preserve"> деловым и моральным качествам, а также по состоянию здоровья исполнять обязанности, связанные с предупреждением и (или) тушением пожаров; </w:t>
      </w:r>
      <w:r>
        <w:rPr>
          <w:noProof/>
          <w:lang w:eastAsia="ru-RU"/>
        </w:rPr>
        <w:drawing>
          <wp:inline distT="0" distB="0" distL="0" distR="0">
            <wp:extent cx="47625" cy="19050"/>
            <wp:effectExtent l="19050" t="0" r="9525" b="0"/>
            <wp:docPr id="24" name="Picture 9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5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ECE">
        <w:t xml:space="preserve"> участие в деятельности по обеспечению пожарной безопасности на соответствующей территории сельского поселения (организации); </w:t>
      </w:r>
      <w:r>
        <w:rPr>
          <w:noProof/>
          <w:lang w:eastAsia="ru-RU"/>
        </w:rPr>
        <w:drawing>
          <wp:inline distT="0" distB="0" distL="0" distR="0">
            <wp:extent cx="47625" cy="19050"/>
            <wp:effectExtent l="19050" t="0" r="9525" b="0"/>
            <wp:docPr id="25" name="Picture 9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6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ECE">
        <w:t xml:space="preserve"> участие в обучении детей до</w:t>
      </w:r>
      <w:r>
        <w:t xml:space="preserve"> школьного </w:t>
      </w:r>
      <w:r w:rsidRPr="00A74ECE">
        <w:t xml:space="preserve">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E33D9D" w:rsidRPr="00A74ECE" w:rsidRDefault="00E33D9D" w:rsidP="00E33D9D">
      <w:pPr>
        <w:numPr>
          <w:ilvl w:val="0"/>
          <w:numId w:val="10"/>
        </w:numPr>
        <w:suppressAutoHyphens w:val="0"/>
        <w:spacing w:after="4" w:line="247" w:lineRule="auto"/>
        <w:ind w:right="7" w:firstLine="4"/>
        <w:jc w:val="both"/>
      </w:pPr>
      <w:r w:rsidRPr="00A74ECE">
        <w:t>участие в проведении противопожарной пропаганды;</w:t>
      </w:r>
    </w:p>
    <w:p w:rsidR="00E33D9D" w:rsidRPr="00A74ECE" w:rsidRDefault="00E33D9D" w:rsidP="00E33D9D">
      <w:pPr>
        <w:numPr>
          <w:ilvl w:val="0"/>
          <w:numId w:val="10"/>
        </w:numPr>
        <w:suppressAutoHyphens w:val="0"/>
        <w:spacing w:after="4" w:line="247" w:lineRule="auto"/>
        <w:ind w:right="7" w:firstLine="4"/>
        <w:jc w:val="both"/>
      </w:pPr>
      <w:r w:rsidRPr="00A74ECE">
        <w:t>участие в несении службы (дежурства) в подразделениях пожарной добровольной охраны;</w:t>
      </w:r>
    </w:p>
    <w:p w:rsidR="00E33D9D" w:rsidRDefault="00E33D9D" w:rsidP="00E33D9D">
      <w:pPr>
        <w:numPr>
          <w:ilvl w:val="0"/>
          <w:numId w:val="10"/>
        </w:numPr>
        <w:suppressAutoHyphens w:val="0"/>
        <w:spacing w:after="4" w:line="247" w:lineRule="auto"/>
        <w:ind w:right="7" w:firstLine="4"/>
        <w:jc w:val="both"/>
      </w:pPr>
      <w:r>
        <w:t>участие в предупреждении пожаров;</w:t>
      </w:r>
    </w:p>
    <w:p w:rsidR="00E33D9D" w:rsidRPr="00A74ECE" w:rsidRDefault="00E33D9D" w:rsidP="00E33D9D">
      <w:pPr>
        <w:numPr>
          <w:ilvl w:val="0"/>
          <w:numId w:val="10"/>
        </w:numPr>
        <w:suppressAutoHyphens w:val="0"/>
        <w:spacing w:after="553" w:line="247" w:lineRule="auto"/>
        <w:ind w:right="7" w:firstLine="4"/>
        <w:jc w:val="both"/>
      </w:pPr>
      <w:r w:rsidRPr="00A74ECE">
        <w:t xml:space="preserve">участие в тушении пожаров; </w:t>
      </w:r>
      <w:r>
        <w:rPr>
          <w:noProof/>
          <w:lang w:eastAsia="ru-RU"/>
        </w:rPr>
        <w:drawing>
          <wp:inline distT="0" distB="0" distL="0" distR="0">
            <wp:extent cx="47625" cy="19050"/>
            <wp:effectExtent l="19050" t="0" r="9525" b="0"/>
            <wp:docPr id="26" name="Picture 9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6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ECE">
        <w:t xml:space="preserve"> проверка противопожарного состояния объектов или их отдельных участков на соответствующей территории К</w:t>
      </w:r>
      <w:r>
        <w:t xml:space="preserve">алининского </w:t>
      </w:r>
      <w:r w:rsidRPr="00A74ECE">
        <w:t xml:space="preserve"> сельского поселения (организации).</w:t>
      </w:r>
    </w:p>
    <w:p w:rsidR="00E33D9D" w:rsidRDefault="00E33D9D" w:rsidP="00E33D9D">
      <w:pPr>
        <w:spacing w:after="7" w:line="223" w:lineRule="auto"/>
        <w:ind w:right="2087"/>
      </w:pPr>
      <w:r w:rsidRPr="00A74ECE">
        <w:rPr>
          <w:sz w:val="26"/>
        </w:rPr>
        <w:t>Права, обязанности организаций в сфере обеспечения пожарной безопасности</w:t>
      </w:r>
      <w:r>
        <w:t xml:space="preserve"> Руководители  организаций имеют право:</w:t>
      </w:r>
    </w:p>
    <w:p w:rsidR="00E33D9D" w:rsidRPr="00A74ECE" w:rsidRDefault="00E33D9D" w:rsidP="00E33D9D">
      <w:pPr>
        <w:numPr>
          <w:ilvl w:val="0"/>
          <w:numId w:val="10"/>
        </w:numPr>
        <w:suppressAutoHyphens w:val="0"/>
        <w:spacing w:after="4" w:line="247" w:lineRule="auto"/>
        <w:ind w:right="7" w:firstLine="4"/>
        <w:jc w:val="both"/>
      </w:pPr>
      <w:r w:rsidRPr="00A74ECE">
        <w:lastRenderedPageBreak/>
        <w:t xml:space="preserve">создавать, реорганизовывать и ликвидировать в установленном порядке подразделения пожарной охраны, которые они содержат за счет собственных средств; </w:t>
      </w:r>
      <w:r>
        <w:rPr>
          <w:noProof/>
          <w:lang w:eastAsia="ru-RU"/>
        </w:rPr>
        <w:drawing>
          <wp:inline distT="0" distB="0" distL="0" distR="0">
            <wp:extent cx="47625" cy="19050"/>
            <wp:effectExtent l="19050" t="0" r="9525" b="0"/>
            <wp:docPr id="27" name="Picture 9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6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4ECE">
        <w:t xml:space="preserve"> вносить в органы государственной власти и органы местного самоуправления предложения по обеспечению пожарной безопасности;</w:t>
      </w:r>
    </w:p>
    <w:p w:rsidR="00E33D9D" w:rsidRPr="00A74ECE" w:rsidRDefault="00E33D9D" w:rsidP="00E33D9D">
      <w:pPr>
        <w:numPr>
          <w:ilvl w:val="0"/>
          <w:numId w:val="10"/>
        </w:numPr>
        <w:suppressAutoHyphens w:val="0"/>
        <w:spacing w:after="4" w:line="247" w:lineRule="auto"/>
        <w:ind w:right="7" w:firstLine="4"/>
        <w:jc w:val="both"/>
      </w:pPr>
      <w:r w:rsidRPr="00A74ECE">
        <w:t>проводить работы по установлению причин и обстоятельств пожаров, происшедших на предприятиях;</w:t>
      </w:r>
    </w:p>
    <w:p w:rsidR="00E33D9D" w:rsidRPr="00A74ECE" w:rsidRDefault="00E33D9D" w:rsidP="00E33D9D">
      <w:pPr>
        <w:numPr>
          <w:ilvl w:val="0"/>
          <w:numId w:val="10"/>
        </w:numPr>
        <w:suppressAutoHyphens w:val="0"/>
        <w:spacing w:after="280" w:line="247" w:lineRule="auto"/>
        <w:ind w:right="7" w:firstLine="4"/>
        <w:jc w:val="both"/>
      </w:pPr>
      <w:r w:rsidRPr="00A74ECE">
        <w:t>получать информацию по вопросам пожарной безопасности, в том числе от органов управления и подразделений пожарной охраны.</w:t>
      </w:r>
    </w:p>
    <w:p w:rsidR="00E33D9D" w:rsidRDefault="00E33D9D" w:rsidP="00E33D9D">
      <w:pPr>
        <w:ind w:left="475" w:right="7"/>
      </w:pPr>
      <w:r>
        <w:t>Руководители  организаций обязаны:</w:t>
      </w:r>
    </w:p>
    <w:p w:rsidR="00E33D9D" w:rsidRPr="00A74ECE" w:rsidRDefault="00E33D9D" w:rsidP="00E33D9D">
      <w:pPr>
        <w:numPr>
          <w:ilvl w:val="0"/>
          <w:numId w:val="10"/>
        </w:numPr>
        <w:suppressAutoHyphens w:val="0"/>
        <w:spacing w:after="4" w:line="247" w:lineRule="auto"/>
        <w:ind w:right="7" w:firstLine="4"/>
        <w:jc w:val="both"/>
      </w:pPr>
      <w:r w:rsidRPr="00A74ECE">
        <w:t>соблюдать требования пожарной безопасности, а также выполнять предписания, постановления должностных лиц пожарной охраны;</w:t>
      </w:r>
    </w:p>
    <w:p w:rsidR="00E33D9D" w:rsidRPr="00A74ECE" w:rsidRDefault="00E33D9D" w:rsidP="00E33D9D">
      <w:pPr>
        <w:numPr>
          <w:ilvl w:val="0"/>
          <w:numId w:val="10"/>
        </w:numPr>
        <w:suppressAutoHyphens w:val="0"/>
        <w:spacing w:after="4" w:line="247" w:lineRule="auto"/>
        <w:ind w:right="7" w:firstLine="4"/>
        <w:jc w:val="both"/>
      </w:pPr>
      <w:r w:rsidRPr="00A74ECE">
        <w:t>разрабатывать и осуществлять меры по обеспечению пожарной безопасности; - проводить противопожарную пропаганду, а также обучать своих работников мерам пожарной безопасности;</w:t>
      </w:r>
    </w:p>
    <w:p w:rsidR="00E33D9D" w:rsidRPr="00A74ECE" w:rsidRDefault="00E33D9D" w:rsidP="00E33D9D">
      <w:pPr>
        <w:numPr>
          <w:ilvl w:val="0"/>
          <w:numId w:val="10"/>
        </w:numPr>
        <w:suppressAutoHyphens w:val="0"/>
        <w:spacing w:after="4" w:line="247" w:lineRule="auto"/>
        <w:ind w:right="7" w:firstLine="4"/>
        <w:jc w:val="both"/>
      </w:pPr>
      <w:r w:rsidRPr="00A74ECE">
        <w:t>содержать в исправном состоянии системы и средства противопожарной защиты, включая первичные средства тушения пожаров, не допускать их использование не по назначению;</w:t>
      </w:r>
    </w:p>
    <w:p w:rsidR="00E33D9D" w:rsidRPr="00A74ECE" w:rsidRDefault="00E33D9D" w:rsidP="00E33D9D">
      <w:pPr>
        <w:numPr>
          <w:ilvl w:val="0"/>
          <w:numId w:val="10"/>
        </w:numPr>
        <w:suppressAutoHyphens w:val="0"/>
        <w:spacing w:after="4" w:line="247" w:lineRule="auto"/>
        <w:ind w:right="7" w:firstLine="4"/>
        <w:jc w:val="both"/>
      </w:pPr>
      <w:r w:rsidRPr="00A74ECE">
        <w:t>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нарушениях требований пожарной безопасности и возникновении пожаров;</w:t>
      </w:r>
    </w:p>
    <w:p w:rsidR="00E33D9D" w:rsidRPr="00A74ECE" w:rsidRDefault="00E33D9D" w:rsidP="00E33D9D">
      <w:pPr>
        <w:numPr>
          <w:ilvl w:val="0"/>
          <w:numId w:val="10"/>
        </w:numPr>
        <w:suppressAutoHyphens w:val="0"/>
        <w:spacing w:after="4" w:line="247" w:lineRule="auto"/>
        <w:ind w:right="7" w:firstLine="4"/>
        <w:jc w:val="both"/>
      </w:pPr>
      <w:r w:rsidRPr="00A74ECE"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предприятия;</w:t>
      </w:r>
    </w:p>
    <w:p w:rsidR="00E33D9D" w:rsidRPr="00A74ECE" w:rsidRDefault="00E33D9D" w:rsidP="00E33D9D">
      <w:pPr>
        <w:numPr>
          <w:ilvl w:val="0"/>
          <w:numId w:val="10"/>
        </w:numPr>
        <w:suppressAutoHyphens w:val="0"/>
        <w:spacing w:after="4" w:line="247" w:lineRule="auto"/>
        <w:ind w:right="7" w:firstLine="4"/>
        <w:jc w:val="both"/>
      </w:pPr>
      <w:r w:rsidRPr="00A74ECE">
        <w:t>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предприятиях, а также о происшествиях на их территориях, пожарах и последствиях;</w:t>
      </w:r>
    </w:p>
    <w:p w:rsidR="00E33D9D" w:rsidRPr="00A74ECE" w:rsidRDefault="00E33D9D" w:rsidP="00E33D9D">
      <w:pPr>
        <w:numPr>
          <w:ilvl w:val="0"/>
          <w:numId w:val="10"/>
        </w:numPr>
        <w:suppressAutoHyphens w:val="0"/>
        <w:spacing w:after="4" w:line="247" w:lineRule="auto"/>
        <w:ind w:right="7" w:firstLine="4"/>
        <w:jc w:val="both"/>
      </w:pPr>
      <w:r w:rsidRPr="00A74ECE">
        <w:t>незамедлительно сообщать в пожарную охрану о возникших пожарах, неисправностях имеющихся систем и сре</w:t>
      </w:r>
      <w:proofErr w:type="gramStart"/>
      <w:r w:rsidRPr="00A74ECE">
        <w:t>дств пр</w:t>
      </w:r>
      <w:proofErr w:type="gramEnd"/>
      <w:r w:rsidRPr="00A74ECE">
        <w:t>отивопожарной защиты, об изменении состояния дорог и проездов;</w:t>
      </w:r>
    </w:p>
    <w:p w:rsidR="00E33D9D" w:rsidRPr="00A74ECE" w:rsidRDefault="00E33D9D" w:rsidP="00E33D9D">
      <w:pPr>
        <w:numPr>
          <w:ilvl w:val="0"/>
          <w:numId w:val="10"/>
        </w:numPr>
        <w:suppressAutoHyphens w:val="0"/>
        <w:spacing w:after="4" w:line="247" w:lineRule="auto"/>
        <w:ind w:right="7" w:firstLine="4"/>
        <w:jc w:val="both"/>
      </w:pPr>
      <w:r w:rsidRPr="00A74ECE">
        <w:t>содействовать деятельности добровольных пожарных дружин.</w:t>
      </w:r>
    </w:p>
    <w:p w:rsidR="00E33D9D" w:rsidRPr="00A74ECE" w:rsidRDefault="00E33D9D" w:rsidP="00E33D9D">
      <w:pPr>
        <w:spacing w:after="163"/>
        <w:ind w:left="115" w:right="7" w:firstLine="353"/>
      </w:pPr>
      <w:r w:rsidRPr="00A74ECE">
        <w:t>Руководители организаций осуществляют непосредственное руководство системой пожарной безопасности в пределах своей компетентности на подведомственных объектах и несут персональную ответственность за соблюдение требований пожарной безопасности</w:t>
      </w:r>
      <w:proofErr w:type="gramStart"/>
      <w:r w:rsidRPr="00A74ECE">
        <w:t xml:space="preserve"> .</w:t>
      </w:r>
      <w:proofErr w:type="gramEnd"/>
    </w:p>
    <w:p w:rsidR="00E33D9D" w:rsidRPr="00A74ECE" w:rsidRDefault="00E33D9D" w:rsidP="00E33D9D">
      <w:pPr>
        <w:spacing w:after="3" w:line="259" w:lineRule="auto"/>
        <w:ind w:left="125" w:hanging="10"/>
        <w:jc w:val="center"/>
      </w:pPr>
      <w:r w:rsidRPr="00A74ECE">
        <w:rPr>
          <w:sz w:val="26"/>
        </w:rPr>
        <w:t>Добровольная пожарная охрана</w:t>
      </w:r>
    </w:p>
    <w:p w:rsidR="00E33D9D" w:rsidRPr="00A74ECE" w:rsidRDefault="00E33D9D" w:rsidP="00E33D9D">
      <w:pPr>
        <w:ind w:left="115" w:right="7" w:firstLine="677"/>
      </w:pPr>
      <w:r w:rsidRPr="00A74ECE">
        <w:t>Добровольная пожарная охрана это форма участия граждан в обеспечении первичных мер пожарной безопасности</w:t>
      </w:r>
      <w:proofErr w:type="gramStart"/>
      <w:r w:rsidRPr="00A74ECE">
        <w:t xml:space="preserve"> .</w:t>
      </w:r>
      <w:proofErr w:type="gramEnd"/>
    </w:p>
    <w:p w:rsidR="00E33D9D" w:rsidRPr="00A74ECE" w:rsidRDefault="00E33D9D" w:rsidP="00E33D9D">
      <w:pPr>
        <w:spacing w:after="840"/>
        <w:ind w:left="115" w:right="7" w:firstLine="677"/>
      </w:pPr>
      <w:r w:rsidRPr="00A74ECE">
        <w:t>Добровольный пожарный это гражданин, непосредственно участвующий в деятельности добровольной пожарной команды К</w:t>
      </w:r>
      <w:r>
        <w:t xml:space="preserve">алининского </w:t>
      </w:r>
      <w:r w:rsidRPr="00A74ECE">
        <w:t xml:space="preserve"> сельского поселения по предупреждению и тушению пожаров. Участие в добровольной пожарной охране является формой социально значимых работ, устанавливаемых администрацией сельского поселения. Добровольный пожарный осуществляет свою деятельность без заключения постоянного трудового договора. Администрация поселения может заключать с добровольным пожарным договор подряда.</w:t>
      </w:r>
    </w:p>
    <w:p w:rsidR="00E33D9D" w:rsidRDefault="00E33D9D" w:rsidP="00E33D9D">
      <w:pPr>
        <w:spacing w:after="3" w:line="259" w:lineRule="auto"/>
        <w:ind w:left="125" w:hanging="10"/>
        <w:jc w:val="center"/>
        <w:rPr>
          <w:sz w:val="26"/>
        </w:rPr>
      </w:pPr>
    </w:p>
    <w:p w:rsidR="00E33D9D" w:rsidRPr="00A74ECE" w:rsidRDefault="00E33D9D" w:rsidP="00E33D9D">
      <w:pPr>
        <w:spacing w:after="3" w:line="259" w:lineRule="auto"/>
        <w:ind w:left="125" w:hanging="10"/>
        <w:jc w:val="center"/>
      </w:pPr>
      <w:r w:rsidRPr="00A74ECE">
        <w:rPr>
          <w:sz w:val="26"/>
        </w:rPr>
        <w:lastRenderedPageBreak/>
        <w:t>Финансовое обеспечение первичных мер пожарной безопасности</w:t>
      </w:r>
    </w:p>
    <w:p w:rsidR="00E33D9D" w:rsidRPr="00A74ECE" w:rsidRDefault="00E33D9D" w:rsidP="00E33D9D">
      <w:pPr>
        <w:ind w:left="115" w:right="7" w:firstLine="713"/>
      </w:pPr>
      <w:r w:rsidRPr="00A74ECE">
        <w:t>Финансовое обеспечение первичных мер пожарной безопасности на территории К</w:t>
      </w:r>
      <w:r>
        <w:t xml:space="preserve">алининского </w:t>
      </w:r>
      <w:r w:rsidRPr="00A74ECE">
        <w:t xml:space="preserve"> сельского поселения является расходным обязательством сельского поселения и осуществляется в пределах средств, предусмотренных в бюджете поселения на эти цели.</w:t>
      </w:r>
    </w:p>
    <w:p w:rsidR="00E33D9D" w:rsidRPr="00A74ECE" w:rsidRDefault="00E33D9D" w:rsidP="00E33D9D">
      <w:pPr>
        <w:suppressAutoHyphens w:val="0"/>
        <w:spacing w:line="253" w:lineRule="auto"/>
        <w:ind w:left="727" w:right="93"/>
        <w:jc w:val="both"/>
      </w:pPr>
      <w:r>
        <w:t xml:space="preserve">           </w:t>
      </w:r>
    </w:p>
    <w:p w:rsidR="008223FA" w:rsidRPr="00014492" w:rsidRDefault="008223FA" w:rsidP="008223FA">
      <w:pPr>
        <w:pStyle w:val="a3"/>
        <w:rPr>
          <w:b/>
          <w:sz w:val="24"/>
        </w:rPr>
      </w:pPr>
    </w:p>
    <w:sectPr w:rsidR="008223FA" w:rsidRPr="00014492" w:rsidSect="00E41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21F60"/>
    <w:multiLevelType w:val="hybridMultilevel"/>
    <w:tmpl w:val="A2AE9E14"/>
    <w:lvl w:ilvl="0" w:tplc="DC1836D2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7EF320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767DBE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C2226FA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629C46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8C47116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76F92A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20E5B9E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49C8CFE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976B22"/>
    <w:multiLevelType w:val="hybridMultilevel"/>
    <w:tmpl w:val="624EA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485FD0"/>
    <w:multiLevelType w:val="hybridMultilevel"/>
    <w:tmpl w:val="156667D4"/>
    <w:lvl w:ilvl="0" w:tplc="89E817BC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AB6FFAA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068EC5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1645748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B6CFE0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A61880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8BCF4C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9A3CD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07EE6F4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5FE48E0"/>
    <w:multiLevelType w:val="hybridMultilevel"/>
    <w:tmpl w:val="357AE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05495C"/>
    <w:multiLevelType w:val="multilevel"/>
    <w:tmpl w:val="715C4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D8C2719"/>
    <w:multiLevelType w:val="hybridMultilevel"/>
    <w:tmpl w:val="6554C698"/>
    <w:lvl w:ilvl="0" w:tplc="4324215C">
      <w:start w:val="1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12F796">
      <w:start w:val="1"/>
      <w:numFmt w:val="lowerLetter"/>
      <w:lvlText w:val="%2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4E3C38">
      <w:start w:val="1"/>
      <w:numFmt w:val="lowerRoman"/>
      <w:lvlText w:val="%3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AA5370">
      <w:start w:val="1"/>
      <w:numFmt w:val="decimal"/>
      <w:lvlText w:val="%4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143700">
      <w:start w:val="1"/>
      <w:numFmt w:val="lowerLetter"/>
      <w:lvlText w:val="%5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849530">
      <w:start w:val="1"/>
      <w:numFmt w:val="lowerRoman"/>
      <w:lvlText w:val="%6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0E802C">
      <w:start w:val="1"/>
      <w:numFmt w:val="decimal"/>
      <w:lvlText w:val="%7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263F2C">
      <w:start w:val="1"/>
      <w:numFmt w:val="lowerLetter"/>
      <w:lvlText w:val="%8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36B12A">
      <w:start w:val="1"/>
      <w:numFmt w:val="lowerRoman"/>
      <w:lvlText w:val="%9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34014B9"/>
    <w:multiLevelType w:val="hybridMultilevel"/>
    <w:tmpl w:val="00C29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6B1A54"/>
    <w:multiLevelType w:val="hybridMultilevel"/>
    <w:tmpl w:val="91A03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FB0E36"/>
    <w:multiLevelType w:val="hybridMultilevel"/>
    <w:tmpl w:val="55F28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7A42B9"/>
    <w:multiLevelType w:val="hybridMultilevel"/>
    <w:tmpl w:val="066EF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3FA"/>
    <w:rsid w:val="00014492"/>
    <w:rsid w:val="001D6E0A"/>
    <w:rsid w:val="0047469C"/>
    <w:rsid w:val="004A36BF"/>
    <w:rsid w:val="00566902"/>
    <w:rsid w:val="00600F97"/>
    <w:rsid w:val="006A0775"/>
    <w:rsid w:val="006E36D3"/>
    <w:rsid w:val="00814BFA"/>
    <w:rsid w:val="008223FA"/>
    <w:rsid w:val="008E7F47"/>
    <w:rsid w:val="008F2FA5"/>
    <w:rsid w:val="00952A58"/>
    <w:rsid w:val="00954E65"/>
    <w:rsid w:val="00A02C18"/>
    <w:rsid w:val="00AF4C26"/>
    <w:rsid w:val="00B01B41"/>
    <w:rsid w:val="00BD7AE1"/>
    <w:rsid w:val="00C649DE"/>
    <w:rsid w:val="00D56902"/>
    <w:rsid w:val="00E139D8"/>
    <w:rsid w:val="00E21B7E"/>
    <w:rsid w:val="00E33D9D"/>
    <w:rsid w:val="00E41D86"/>
    <w:rsid w:val="00E874E4"/>
    <w:rsid w:val="00F05189"/>
    <w:rsid w:val="00F13455"/>
    <w:rsid w:val="00F14E95"/>
    <w:rsid w:val="00F338CC"/>
    <w:rsid w:val="00F5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23FA"/>
    <w:pPr>
      <w:suppressAutoHyphens w:val="0"/>
      <w:jc w:val="both"/>
    </w:pPr>
    <w:rPr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8223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8223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23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3FA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8223FA"/>
    <w:pPr>
      <w:ind w:left="720"/>
      <w:contextualSpacing/>
    </w:pPr>
  </w:style>
  <w:style w:type="paragraph" w:customStyle="1" w:styleId="ConsNormal">
    <w:name w:val="ConsNormal"/>
    <w:rsid w:val="00F14E9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05C6A-93FB-4644-B572-422CC0FC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1925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2022-10-18T06:08:00Z</cp:lastPrinted>
  <dcterms:created xsi:type="dcterms:W3CDTF">2022-10-18T06:06:00Z</dcterms:created>
  <dcterms:modified xsi:type="dcterms:W3CDTF">2022-10-18T06:10:00Z</dcterms:modified>
</cp:coreProperties>
</file>