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9F02B1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01.12</w:t>
      </w:r>
      <w:r w:rsidR="0042293E" w:rsidRPr="0042293E">
        <w:rPr>
          <w:sz w:val="24"/>
          <w:szCs w:val="24"/>
        </w:rPr>
        <w:t xml:space="preserve">.2023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          №</w:t>
      </w:r>
      <w:r w:rsidR="00153A88">
        <w:rPr>
          <w:position w:val="1"/>
          <w:sz w:val="24"/>
          <w:szCs w:val="24"/>
        </w:rPr>
        <w:t xml:space="preserve">    </w:t>
      </w:r>
      <w:r>
        <w:rPr>
          <w:position w:val="1"/>
          <w:sz w:val="24"/>
          <w:szCs w:val="24"/>
        </w:rPr>
        <w:t>105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42293E" w:rsidRPr="0042293E" w:rsidTr="0042293E">
        <w:trPr>
          <w:trHeight w:val="155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6A7723" w:rsidRPr="004A3125" w:rsidRDefault="006A7723" w:rsidP="006A7723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A3125">
              <w:rPr>
                <w:sz w:val="24"/>
                <w:szCs w:val="24"/>
              </w:rPr>
              <w:t>О</w:t>
            </w:r>
            <w:r w:rsidRPr="004A3125">
              <w:rPr>
                <w:spacing w:val="28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результатах</w:t>
            </w:r>
            <w:r w:rsidRPr="004A3125">
              <w:rPr>
                <w:spacing w:val="33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работы</w:t>
            </w:r>
            <w:r w:rsidRPr="004A3125">
              <w:rPr>
                <w:spacing w:val="35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по</w:t>
            </w:r>
            <w:r w:rsidRPr="004A3125">
              <w:rPr>
                <w:spacing w:val="25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проведению инвентаризации</w:t>
            </w:r>
          </w:p>
          <w:p w:rsidR="0042293E" w:rsidRPr="00153A88" w:rsidRDefault="006A7723" w:rsidP="006A7723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A3125">
              <w:rPr>
                <w:sz w:val="24"/>
                <w:szCs w:val="24"/>
              </w:rPr>
              <w:t>сведений</w:t>
            </w:r>
            <w:r w:rsidRPr="004A3125">
              <w:rPr>
                <w:spacing w:val="53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об</w:t>
            </w:r>
            <w:r w:rsidRPr="004A3125">
              <w:rPr>
                <w:spacing w:val="34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адресах</w:t>
            </w:r>
            <w:r w:rsidRPr="004A3125">
              <w:rPr>
                <w:spacing w:val="33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на</w:t>
            </w:r>
            <w:r w:rsidRPr="004A3125">
              <w:rPr>
                <w:spacing w:val="21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территории</w:t>
            </w:r>
            <w:r w:rsidRPr="004A3125">
              <w:rPr>
                <w:spacing w:val="36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Калининского</w:t>
            </w:r>
            <w:r w:rsidRPr="004A3125">
              <w:rPr>
                <w:spacing w:val="33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сельского</w:t>
            </w:r>
            <w:r w:rsidRPr="004A3125">
              <w:rPr>
                <w:spacing w:val="49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поселения</w:t>
            </w:r>
            <w:r w:rsidRPr="004A3125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153A88" w:rsidRPr="00153A88" w:rsidRDefault="00153A88" w:rsidP="00153A88">
      <w:pPr>
        <w:ind w:firstLine="851"/>
        <w:jc w:val="both"/>
        <w:rPr>
          <w:sz w:val="24"/>
          <w:szCs w:val="24"/>
        </w:rPr>
      </w:pPr>
      <w:r w:rsidRPr="00153A88">
        <w:rPr>
          <w:sz w:val="24"/>
          <w:szCs w:val="24"/>
        </w:rPr>
        <w:t xml:space="preserve">В соответствии со ст. 14 Федерального Закона РФ от 06.10.2003 года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РФ от 19.11.2014 года № 1221 «Об утверждении Правил присвоения, изменения и аннулирования адресов»,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492, с целью актуализации сведений об адресах объектов адресации, содержащихся в ФИАС,  Администрация </w:t>
      </w:r>
      <w:r>
        <w:rPr>
          <w:sz w:val="24"/>
          <w:szCs w:val="24"/>
        </w:rPr>
        <w:t>Калининского</w:t>
      </w:r>
      <w:r w:rsidRPr="00153A88">
        <w:rPr>
          <w:sz w:val="24"/>
          <w:szCs w:val="24"/>
        </w:rPr>
        <w:t xml:space="preserve"> сельского поселения </w:t>
      </w:r>
    </w:p>
    <w:p w:rsidR="00153A88" w:rsidRPr="00153A88" w:rsidRDefault="00153A88" w:rsidP="00153A88">
      <w:pPr>
        <w:ind w:firstLine="851"/>
        <w:rPr>
          <w:sz w:val="24"/>
          <w:szCs w:val="24"/>
        </w:rPr>
      </w:pPr>
    </w:p>
    <w:p w:rsidR="00153A88" w:rsidRPr="00153A88" w:rsidRDefault="00153A88" w:rsidP="00153A88">
      <w:pPr>
        <w:ind w:firstLine="851"/>
        <w:rPr>
          <w:sz w:val="24"/>
          <w:szCs w:val="24"/>
        </w:rPr>
      </w:pPr>
      <w:r w:rsidRPr="00153A88">
        <w:rPr>
          <w:sz w:val="24"/>
          <w:szCs w:val="24"/>
        </w:rPr>
        <w:t>ПОСТАНОВЛЯЮ:</w:t>
      </w:r>
    </w:p>
    <w:p w:rsidR="00153A88" w:rsidRPr="00153A88" w:rsidRDefault="00153A88" w:rsidP="00153A88">
      <w:pPr>
        <w:ind w:firstLine="851"/>
        <w:jc w:val="center"/>
        <w:rPr>
          <w:sz w:val="24"/>
          <w:szCs w:val="24"/>
        </w:rPr>
      </w:pPr>
    </w:p>
    <w:p w:rsidR="00153A88" w:rsidRPr="00153A88" w:rsidRDefault="008F0E73" w:rsidP="00153A88">
      <w:pPr>
        <w:widowControl/>
        <w:autoSpaceDE/>
        <w:autoSpaceDN/>
        <w:ind w:left="1134" w:hanging="125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53A88">
        <w:rPr>
          <w:sz w:val="24"/>
          <w:szCs w:val="24"/>
        </w:rPr>
        <w:t>1.</w:t>
      </w:r>
      <w:r w:rsidR="00153A88" w:rsidRPr="00153A88">
        <w:rPr>
          <w:sz w:val="24"/>
          <w:szCs w:val="24"/>
        </w:rPr>
        <w:t xml:space="preserve">В связи с фактическим прекращением существования объектов адресации исключить объекты из ФИАС (приложение № 1к настоящему постановлению) </w:t>
      </w:r>
    </w:p>
    <w:p w:rsidR="00153A88" w:rsidRPr="00153A88" w:rsidRDefault="00153A88" w:rsidP="00153A88">
      <w:pPr>
        <w:ind w:firstLine="851"/>
        <w:jc w:val="both"/>
        <w:rPr>
          <w:sz w:val="24"/>
          <w:szCs w:val="24"/>
        </w:rPr>
      </w:pPr>
      <w:r w:rsidRPr="00153A88">
        <w:rPr>
          <w:sz w:val="24"/>
          <w:szCs w:val="24"/>
        </w:rPr>
        <w:t>2. Настоящее постановление вступает в силу со дня его подписания.</w:t>
      </w:r>
    </w:p>
    <w:p w:rsidR="00153A88" w:rsidRPr="00153A88" w:rsidRDefault="00153A88" w:rsidP="00153A88">
      <w:pPr>
        <w:ind w:firstLine="851"/>
        <w:jc w:val="both"/>
        <w:rPr>
          <w:sz w:val="24"/>
          <w:szCs w:val="24"/>
        </w:rPr>
      </w:pPr>
      <w:r w:rsidRPr="00153A88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153A88" w:rsidRPr="00153A88" w:rsidRDefault="00153A88" w:rsidP="00153A88">
      <w:pPr>
        <w:ind w:firstLine="709"/>
        <w:jc w:val="both"/>
        <w:rPr>
          <w:sz w:val="24"/>
          <w:szCs w:val="24"/>
        </w:rPr>
      </w:pPr>
    </w:p>
    <w:p w:rsidR="00153A88" w:rsidRDefault="00153A88" w:rsidP="00153A88">
      <w:pPr>
        <w:jc w:val="both"/>
        <w:rPr>
          <w:sz w:val="24"/>
          <w:szCs w:val="24"/>
        </w:rPr>
      </w:pPr>
    </w:p>
    <w:p w:rsidR="00153A88" w:rsidRDefault="00153A88" w:rsidP="00153A88">
      <w:pPr>
        <w:jc w:val="both"/>
        <w:rPr>
          <w:sz w:val="24"/>
          <w:szCs w:val="24"/>
        </w:rPr>
      </w:pPr>
    </w:p>
    <w:p w:rsidR="00153A88" w:rsidRPr="00153A88" w:rsidRDefault="00153A88" w:rsidP="00153A88">
      <w:pPr>
        <w:jc w:val="both"/>
        <w:rPr>
          <w:sz w:val="24"/>
          <w:szCs w:val="24"/>
        </w:rPr>
      </w:pPr>
    </w:p>
    <w:p w:rsidR="00153A88" w:rsidRPr="00153A88" w:rsidRDefault="00153A88" w:rsidP="00153A88">
      <w:pPr>
        <w:jc w:val="both"/>
        <w:rPr>
          <w:sz w:val="24"/>
          <w:szCs w:val="24"/>
        </w:rPr>
      </w:pPr>
      <w:r w:rsidRPr="00153A88">
        <w:rPr>
          <w:sz w:val="24"/>
          <w:szCs w:val="24"/>
        </w:rPr>
        <w:t xml:space="preserve">        Глава Администрации</w:t>
      </w:r>
    </w:p>
    <w:p w:rsidR="00153A88" w:rsidRPr="00153A88" w:rsidRDefault="00153A88" w:rsidP="00153A88">
      <w:pPr>
        <w:jc w:val="both"/>
        <w:rPr>
          <w:sz w:val="24"/>
          <w:szCs w:val="24"/>
        </w:rPr>
      </w:pPr>
      <w:r w:rsidRPr="00153A88">
        <w:rPr>
          <w:sz w:val="24"/>
          <w:szCs w:val="24"/>
        </w:rPr>
        <w:t xml:space="preserve">        </w:t>
      </w:r>
      <w:r>
        <w:rPr>
          <w:sz w:val="24"/>
          <w:szCs w:val="24"/>
        </w:rPr>
        <w:t>Калининского</w:t>
      </w:r>
      <w:r w:rsidR="005D5427">
        <w:rPr>
          <w:sz w:val="24"/>
          <w:szCs w:val="24"/>
        </w:rPr>
        <w:t xml:space="preserve"> </w:t>
      </w:r>
      <w:r w:rsidR="005D5427">
        <w:rPr>
          <w:sz w:val="24"/>
          <w:szCs w:val="24"/>
        </w:rPr>
        <w:tab/>
      </w:r>
      <w:r w:rsidRPr="00153A88">
        <w:rPr>
          <w:sz w:val="24"/>
          <w:szCs w:val="24"/>
        </w:rPr>
        <w:t xml:space="preserve">сельского поселения                       </w:t>
      </w:r>
      <w:r>
        <w:rPr>
          <w:sz w:val="24"/>
          <w:szCs w:val="24"/>
        </w:rPr>
        <w:t xml:space="preserve">                             </w:t>
      </w:r>
      <w:r w:rsidRPr="00153A88">
        <w:rPr>
          <w:sz w:val="24"/>
          <w:szCs w:val="24"/>
        </w:rPr>
        <w:t xml:space="preserve">  </w:t>
      </w:r>
      <w:r>
        <w:rPr>
          <w:sz w:val="24"/>
          <w:szCs w:val="24"/>
        </w:rPr>
        <w:t>Е.В.Мирная</w:t>
      </w:r>
    </w:p>
    <w:p w:rsidR="00153A88" w:rsidRPr="00153A88" w:rsidRDefault="00153A88" w:rsidP="00153A88">
      <w:pPr>
        <w:rPr>
          <w:sz w:val="24"/>
          <w:szCs w:val="24"/>
        </w:rPr>
      </w:pPr>
      <w:r w:rsidRPr="00153A88">
        <w:rPr>
          <w:sz w:val="24"/>
          <w:szCs w:val="24"/>
        </w:rPr>
        <w:br w:type="page"/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lastRenderedPageBreak/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от </w:t>
      </w:r>
      <w:r w:rsidR="009F02B1">
        <w:rPr>
          <w:sz w:val="20"/>
          <w:szCs w:val="20"/>
        </w:rPr>
        <w:t>01.12</w:t>
      </w:r>
      <w:r w:rsidRPr="006D4082">
        <w:rPr>
          <w:sz w:val="20"/>
          <w:szCs w:val="20"/>
        </w:rPr>
        <w:t>.2023 №</w:t>
      </w:r>
      <w:r w:rsidR="009F02B1">
        <w:rPr>
          <w:sz w:val="20"/>
          <w:szCs w:val="20"/>
        </w:rPr>
        <w:t>105</w:t>
      </w:r>
      <w:r w:rsidR="00153A88">
        <w:rPr>
          <w:sz w:val="20"/>
          <w:szCs w:val="20"/>
        </w:rPr>
        <w:t xml:space="preserve"> </w:t>
      </w:r>
    </w:p>
    <w:p w:rsidR="00153A88" w:rsidRPr="006D4082" w:rsidRDefault="00153A88" w:rsidP="006D4082">
      <w:pPr>
        <w:pStyle w:val="a3"/>
        <w:jc w:val="right"/>
        <w:rPr>
          <w:sz w:val="24"/>
          <w:szCs w:val="24"/>
        </w:rPr>
      </w:pPr>
    </w:p>
    <w:p w:rsidR="00153A88" w:rsidRPr="00153A88" w:rsidRDefault="00153A88" w:rsidP="00153A88">
      <w:pPr>
        <w:tabs>
          <w:tab w:val="left" w:pos="2730"/>
        </w:tabs>
        <w:jc w:val="center"/>
        <w:rPr>
          <w:sz w:val="24"/>
          <w:szCs w:val="24"/>
        </w:rPr>
      </w:pPr>
      <w:r w:rsidRPr="00153A88">
        <w:rPr>
          <w:sz w:val="24"/>
          <w:szCs w:val="24"/>
        </w:rPr>
        <w:t xml:space="preserve">Перечень адресных объектов на территории </w:t>
      </w:r>
    </w:p>
    <w:p w:rsidR="00153A88" w:rsidRPr="00153A88" w:rsidRDefault="00153A88" w:rsidP="00153A88">
      <w:pPr>
        <w:tabs>
          <w:tab w:val="left" w:pos="2730"/>
        </w:tabs>
        <w:jc w:val="center"/>
        <w:rPr>
          <w:sz w:val="24"/>
          <w:szCs w:val="24"/>
        </w:rPr>
      </w:pPr>
      <w:r w:rsidRPr="00153A88">
        <w:rPr>
          <w:sz w:val="24"/>
          <w:szCs w:val="24"/>
        </w:rPr>
        <w:t xml:space="preserve">Калининского сельского поселения, </w:t>
      </w:r>
    </w:p>
    <w:p w:rsidR="00153A88" w:rsidRPr="00153A88" w:rsidRDefault="00153A88" w:rsidP="00153A88">
      <w:pPr>
        <w:tabs>
          <w:tab w:val="left" w:pos="2730"/>
        </w:tabs>
        <w:jc w:val="center"/>
        <w:rPr>
          <w:sz w:val="24"/>
          <w:szCs w:val="24"/>
        </w:rPr>
      </w:pPr>
      <w:r w:rsidRPr="00153A88">
        <w:rPr>
          <w:sz w:val="24"/>
          <w:szCs w:val="24"/>
        </w:rPr>
        <w:t>подлежащих удалению из  ФИАС по результатам проведенной инвентаризации</w:t>
      </w:r>
    </w:p>
    <w:p w:rsidR="00153A88" w:rsidRPr="00153A88" w:rsidRDefault="00153A88" w:rsidP="00153A88">
      <w:pPr>
        <w:tabs>
          <w:tab w:val="left" w:pos="2730"/>
        </w:tabs>
        <w:jc w:val="center"/>
      </w:pPr>
    </w:p>
    <w:tbl>
      <w:tblPr>
        <w:tblStyle w:val="a6"/>
        <w:tblW w:w="9781" w:type="dxa"/>
        <w:tblInd w:w="-459" w:type="dxa"/>
        <w:tblLook w:val="04A0"/>
      </w:tblPr>
      <w:tblGrid>
        <w:gridCol w:w="472"/>
        <w:gridCol w:w="4677"/>
        <w:gridCol w:w="4632"/>
      </w:tblGrid>
      <w:tr w:rsidR="00153A88" w:rsidRPr="008F27A6" w:rsidTr="00110DEB">
        <w:tc>
          <w:tcPr>
            <w:tcW w:w="472" w:type="dxa"/>
          </w:tcPr>
          <w:p w:rsidR="00153A88" w:rsidRPr="008F27A6" w:rsidRDefault="00153A88" w:rsidP="00153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153A88" w:rsidRPr="008F27A6" w:rsidRDefault="00153A88" w:rsidP="00153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F27A6">
              <w:rPr>
                <w:sz w:val="24"/>
                <w:szCs w:val="24"/>
              </w:rPr>
              <w:t>дрес</w:t>
            </w:r>
          </w:p>
        </w:tc>
        <w:tc>
          <w:tcPr>
            <w:tcW w:w="4632" w:type="dxa"/>
          </w:tcPr>
          <w:p w:rsidR="00153A88" w:rsidRPr="008F27A6" w:rsidRDefault="00153A88" w:rsidP="00153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27A6">
              <w:rPr>
                <w:sz w:val="24"/>
                <w:szCs w:val="24"/>
              </w:rPr>
              <w:t>дентификатор</w:t>
            </w:r>
          </w:p>
        </w:tc>
      </w:tr>
      <w:tr w:rsidR="00153A88" w:rsidRPr="006A7723" w:rsidTr="00110DEB">
        <w:tc>
          <w:tcPr>
            <w:tcW w:w="472" w:type="dxa"/>
          </w:tcPr>
          <w:p w:rsidR="00153A88" w:rsidRPr="008F27A6" w:rsidRDefault="00153A88" w:rsidP="00F5366A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</w:t>
            </w:r>
            <w:r w:rsidR="00F536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53A88" w:rsidRPr="008F27A6" w:rsidRDefault="0019742A" w:rsidP="00F536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, сельское поселение Калининское, село </w:t>
            </w:r>
            <w:r w:rsidR="009F02B1">
              <w:rPr>
                <w:color w:val="000000"/>
                <w:sz w:val="24"/>
                <w:szCs w:val="24"/>
              </w:rPr>
              <w:t>Богородское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, территория </w:t>
            </w:r>
            <w:r w:rsidR="00F5366A">
              <w:rPr>
                <w:color w:val="000000"/>
                <w:sz w:val="24"/>
                <w:szCs w:val="24"/>
              </w:rPr>
              <w:t>ж</w:t>
            </w:r>
            <w:r w:rsidR="00153A88" w:rsidRPr="008F27A6">
              <w:rPr>
                <w:color w:val="000000"/>
                <w:sz w:val="24"/>
                <w:szCs w:val="24"/>
              </w:rPr>
              <w:t>ивотноводческая точка N13, дом 1</w:t>
            </w:r>
          </w:p>
        </w:tc>
        <w:tc>
          <w:tcPr>
            <w:tcW w:w="4632" w:type="dxa"/>
          </w:tcPr>
          <w:p w:rsidR="00153A88" w:rsidRPr="00F5366A" w:rsidRDefault="00F5366A" w:rsidP="00110DEB">
            <w:pPr>
              <w:rPr>
                <w:color w:val="000000"/>
                <w:sz w:val="24"/>
                <w:szCs w:val="24"/>
                <w:lang w:val="en-US"/>
              </w:rPr>
            </w:pPr>
            <w:r w:rsidRPr="00F5366A">
              <w:rPr>
                <w:color w:val="000000"/>
                <w:sz w:val="24"/>
                <w:szCs w:val="24"/>
                <w:lang w:val="en-US"/>
              </w:rPr>
              <w:t>c43326cc-0fd1-458d-8eab-e63ce6e38553</w:t>
            </w:r>
          </w:p>
        </w:tc>
      </w:tr>
      <w:tr w:rsidR="00153A88" w:rsidRPr="006A7723" w:rsidTr="00110DEB">
        <w:tc>
          <w:tcPr>
            <w:tcW w:w="472" w:type="dxa"/>
          </w:tcPr>
          <w:p w:rsidR="00153A88" w:rsidRPr="008F27A6" w:rsidRDefault="00153A88" w:rsidP="00F5366A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2</w:t>
            </w:r>
            <w:r w:rsidR="00F536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53A88" w:rsidRPr="008F27A6" w:rsidRDefault="009F02B1" w:rsidP="00F536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 xml:space="preserve">Ростовская область, Ремонтненский муниципальный район, сельское поселение Калининское, село </w:t>
            </w:r>
            <w:r>
              <w:rPr>
                <w:color w:val="000000"/>
                <w:sz w:val="24"/>
                <w:szCs w:val="24"/>
              </w:rPr>
              <w:t>Богородское</w:t>
            </w:r>
            <w:r w:rsidRPr="008F27A6">
              <w:rPr>
                <w:color w:val="000000"/>
                <w:sz w:val="24"/>
                <w:szCs w:val="24"/>
              </w:rPr>
              <w:t xml:space="preserve">, территория </w:t>
            </w:r>
            <w:r w:rsidR="00F5366A">
              <w:rPr>
                <w:color w:val="000000"/>
                <w:sz w:val="24"/>
                <w:szCs w:val="24"/>
              </w:rPr>
              <w:t>ж</w:t>
            </w:r>
            <w:r w:rsidRPr="008F27A6">
              <w:rPr>
                <w:color w:val="000000"/>
                <w:sz w:val="24"/>
                <w:szCs w:val="24"/>
              </w:rPr>
              <w:t xml:space="preserve">ивотноводческая точка N13, </w:t>
            </w:r>
            <w:r w:rsidR="00F5366A">
              <w:rPr>
                <w:color w:val="000000"/>
                <w:sz w:val="24"/>
                <w:szCs w:val="24"/>
              </w:rPr>
              <w:t>здание</w:t>
            </w:r>
            <w:r w:rsidRPr="008F27A6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632" w:type="dxa"/>
          </w:tcPr>
          <w:p w:rsidR="00153A88" w:rsidRPr="00F5366A" w:rsidRDefault="00F5366A" w:rsidP="00110DEB">
            <w:pPr>
              <w:rPr>
                <w:color w:val="000000"/>
                <w:sz w:val="24"/>
                <w:szCs w:val="24"/>
                <w:lang w:val="en-US"/>
              </w:rPr>
            </w:pPr>
            <w:r w:rsidRPr="00F5366A">
              <w:rPr>
                <w:color w:val="000000"/>
                <w:sz w:val="24"/>
                <w:szCs w:val="24"/>
                <w:lang w:val="en-US"/>
              </w:rPr>
              <w:t>23fd73ff-514c-476a-8fb4-58f92a07a0b3</w:t>
            </w:r>
          </w:p>
        </w:tc>
      </w:tr>
    </w:tbl>
    <w:p w:rsidR="009D497C" w:rsidRPr="00153A88" w:rsidRDefault="009D497C">
      <w:pPr>
        <w:pStyle w:val="a3"/>
        <w:spacing w:before="4"/>
        <w:rPr>
          <w:sz w:val="24"/>
          <w:szCs w:val="24"/>
          <w:lang w:val="en-US"/>
        </w:rPr>
      </w:pPr>
    </w:p>
    <w:sectPr w:rsidR="009D497C" w:rsidRPr="00153A88" w:rsidSect="009D497C">
      <w:pgSz w:w="11910" w:h="16840"/>
      <w:pgMar w:top="1060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D5" w:rsidRPr="0042293E" w:rsidRDefault="00E415D5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0">
    <w:p w:rsidR="00E415D5" w:rsidRPr="0042293E" w:rsidRDefault="00E415D5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D5" w:rsidRPr="0042293E" w:rsidRDefault="00E415D5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0">
    <w:p w:rsidR="00E415D5" w:rsidRPr="0042293E" w:rsidRDefault="00E415D5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7B9"/>
    <w:multiLevelType w:val="hybridMultilevel"/>
    <w:tmpl w:val="69E4C73E"/>
    <w:lvl w:ilvl="0" w:tplc="70CC9F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2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497C"/>
    <w:rsid w:val="00153A88"/>
    <w:rsid w:val="0019742A"/>
    <w:rsid w:val="001E4454"/>
    <w:rsid w:val="002257E9"/>
    <w:rsid w:val="002D4EC1"/>
    <w:rsid w:val="002D7A69"/>
    <w:rsid w:val="0042293E"/>
    <w:rsid w:val="004309BD"/>
    <w:rsid w:val="004A3532"/>
    <w:rsid w:val="00555057"/>
    <w:rsid w:val="005D5427"/>
    <w:rsid w:val="00694B1F"/>
    <w:rsid w:val="006A7723"/>
    <w:rsid w:val="006D4082"/>
    <w:rsid w:val="006D6286"/>
    <w:rsid w:val="00737600"/>
    <w:rsid w:val="00760DE4"/>
    <w:rsid w:val="007A41B7"/>
    <w:rsid w:val="007D2B2C"/>
    <w:rsid w:val="00856D52"/>
    <w:rsid w:val="008F0E73"/>
    <w:rsid w:val="00923147"/>
    <w:rsid w:val="00924F92"/>
    <w:rsid w:val="00952B0D"/>
    <w:rsid w:val="00965743"/>
    <w:rsid w:val="00977C67"/>
    <w:rsid w:val="009D497C"/>
    <w:rsid w:val="009F02B1"/>
    <w:rsid w:val="00A357C3"/>
    <w:rsid w:val="00A91438"/>
    <w:rsid w:val="00AD1277"/>
    <w:rsid w:val="00AF3E12"/>
    <w:rsid w:val="00B0337F"/>
    <w:rsid w:val="00B71C42"/>
    <w:rsid w:val="00B7653E"/>
    <w:rsid w:val="00CC00D9"/>
    <w:rsid w:val="00CE0E61"/>
    <w:rsid w:val="00D26E42"/>
    <w:rsid w:val="00D97C71"/>
    <w:rsid w:val="00DA3E15"/>
    <w:rsid w:val="00DB6AA6"/>
    <w:rsid w:val="00DC3801"/>
    <w:rsid w:val="00E415D5"/>
    <w:rsid w:val="00F5366A"/>
    <w:rsid w:val="00F8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97C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C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4C4E-12D7-4863-B429-44EEC221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2023-12-12T07:18:00Z</cp:lastPrinted>
  <dcterms:created xsi:type="dcterms:W3CDTF">2023-12-14T11:36:00Z</dcterms:created>
  <dcterms:modified xsi:type="dcterms:W3CDTF">2023-12-14T11:36:00Z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