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8E75AA" w:rsidP="008E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107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 w:rsidR="00107B9E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107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107B9E"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 w:rsidR="00107B9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8E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8E75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8E75AA" w:rsidRPr="004C3147" w:rsidRDefault="008E75AA" w:rsidP="008E7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147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8E75AA" w:rsidRPr="004C3147" w:rsidRDefault="008E75AA" w:rsidP="008E7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147">
        <w:rPr>
          <w:rFonts w:ascii="Times New Roman" w:hAnsi="Times New Roman"/>
          <w:b/>
          <w:sz w:val="24"/>
          <w:szCs w:val="24"/>
        </w:rPr>
        <w:t xml:space="preserve"> Калининского сельского поселения от </w:t>
      </w:r>
      <w:r>
        <w:rPr>
          <w:rFonts w:ascii="Times New Roman" w:hAnsi="Times New Roman"/>
          <w:b/>
          <w:sz w:val="24"/>
          <w:szCs w:val="24"/>
        </w:rPr>
        <w:t>09</w:t>
      </w:r>
      <w:r w:rsidRPr="004C31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4C3147">
        <w:rPr>
          <w:rFonts w:ascii="Times New Roman" w:hAnsi="Times New Roman"/>
          <w:b/>
          <w:sz w:val="24"/>
          <w:szCs w:val="24"/>
        </w:rPr>
        <w:t>1.202</w:t>
      </w:r>
      <w:r>
        <w:rPr>
          <w:rFonts w:ascii="Times New Roman" w:hAnsi="Times New Roman"/>
          <w:b/>
          <w:sz w:val="24"/>
          <w:szCs w:val="24"/>
        </w:rPr>
        <w:t>5</w:t>
      </w:r>
      <w:r w:rsidRPr="004C3147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8E75AA" w:rsidRDefault="008E75AA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94CDB"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4F" w:rsidRPr="00A53E4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F53C5" w:rsidRPr="00A53E4C" w:rsidRDefault="00A9414F" w:rsidP="00EC7E4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B9E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A53E4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F53C5" w:rsidRPr="00A5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«</w:t>
      </w:r>
      <w:r w:rsidR="00EC7E43" w:rsidRPr="00A53E4C"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</w:t>
      </w:r>
    </w:p>
    <w:p w:rsidR="006431E5" w:rsidRPr="00A53E4C" w:rsidRDefault="00EC7E43" w:rsidP="00EC7E43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граждан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» н</w:t>
      </w:r>
      <w:r w:rsidR="000B4571" w:rsidRPr="00A53E4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5DF1" w:rsidRPr="00A53E4C">
        <w:rPr>
          <w:rFonts w:ascii="Times New Roman" w:hAnsi="Times New Roman" w:cs="Times New Roman"/>
          <w:b/>
          <w:sz w:val="24"/>
          <w:szCs w:val="24"/>
        </w:rPr>
        <w:t>202</w:t>
      </w:r>
      <w:r w:rsidR="008A45A0" w:rsidRPr="00A53E4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016A4" w:rsidRPr="00A53E4C">
        <w:rPr>
          <w:rFonts w:ascii="Times New Roman" w:hAnsi="Times New Roman" w:cs="Times New Roman"/>
          <w:b/>
          <w:sz w:val="24"/>
          <w:szCs w:val="24"/>
        </w:rPr>
        <w:t>год</w:t>
      </w:r>
      <w:r w:rsidR="008E75AA">
        <w:rPr>
          <w:rFonts w:ascii="Times New Roman" w:hAnsi="Times New Roman" w:cs="Times New Roman"/>
          <w:b/>
          <w:sz w:val="24"/>
          <w:szCs w:val="24"/>
        </w:rPr>
        <w:t>»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8E75AA" w:rsidRDefault="00A0520A" w:rsidP="008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8E75AA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8E75AA">
        <w:rPr>
          <w:rStyle w:val="FontStyle23"/>
          <w:sz w:val="24"/>
          <w:szCs w:val="24"/>
        </w:rPr>
        <w:t>решением Собрания депутатов от 27.02.2025 №</w:t>
      </w:r>
      <w:r w:rsidR="008E75AA" w:rsidRPr="00512CC2">
        <w:rPr>
          <w:rStyle w:val="FontStyle23"/>
          <w:sz w:val="24"/>
          <w:szCs w:val="24"/>
        </w:rPr>
        <w:t xml:space="preserve"> 1</w:t>
      </w:r>
      <w:r w:rsidR="008E75AA">
        <w:rPr>
          <w:rStyle w:val="FontStyle23"/>
          <w:sz w:val="24"/>
          <w:szCs w:val="24"/>
        </w:rPr>
        <w:t>20 «О внесении изменений в решение Собрания депутатов от 27.12.2024 № 117 «О бюджете Калининского сельского поселения Ремонтненского района на 2025 год и на плановый период 2026 и 2027 годов»</w:t>
      </w:r>
      <w:r w:rsidR="008E75AA" w:rsidRPr="001367D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r w:rsidR="008E75AA" w:rsidRPr="001367D3">
        <w:rPr>
          <w:rFonts w:ascii="Times New Roman" w:hAnsi="Times New Roman"/>
          <w:sz w:val="24"/>
          <w:szCs w:val="24"/>
        </w:rPr>
        <w:t xml:space="preserve">постановлениями Администрации </w:t>
      </w:r>
      <w:r w:rsidR="008E75AA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8E75AA" w:rsidRPr="001367D3">
        <w:rPr>
          <w:rFonts w:ascii="Times New Roman" w:hAnsi="Times New Roman"/>
          <w:sz w:val="24"/>
          <w:szCs w:val="24"/>
        </w:rPr>
        <w:t xml:space="preserve"> сельского поселения 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района», от 08.10.2024 № 104а «Об утверждении Методических рекомендаций по разработке и реализации муниципальных программ </w:t>
      </w:r>
      <w:r w:rsidR="008E75AA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8E75AA" w:rsidRPr="001367D3">
        <w:rPr>
          <w:rFonts w:ascii="Times New Roman" w:hAnsi="Times New Roman"/>
          <w:sz w:val="24"/>
          <w:szCs w:val="24"/>
        </w:rPr>
        <w:t xml:space="preserve"> сельского поселения»,</w:t>
      </w:r>
    </w:p>
    <w:p w:rsidR="000B4571" w:rsidRPr="001367D3" w:rsidRDefault="000B4571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</w:t>
      </w:r>
      <w:r w:rsidR="008E75AA" w:rsidRPr="004C3147">
        <w:rPr>
          <w:rFonts w:ascii="Times New Roman" w:hAnsi="Times New Roman"/>
          <w:sz w:val="24"/>
          <w:szCs w:val="24"/>
        </w:rPr>
        <w:t xml:space="preserve">Внести </w:t>
      </w:r>
      <w:r w:rsidR="008E75AA">
        <w:rPr>
          <w:rFonts w:ascii="Times New Roman" w:hAnsi="Times New Roman"/>
          <w:sz w:val="24"/>
          <w:szCs w:val="24"/>
        </w:rPr>
        <w:t xml:space="preserve">изменения </w:t>
      </w:r>
      <w:r w:rsidR="008E75AA" w:rsidRPr="004C3147">
        <w:rPr>
          <w:rFonts w:ascii="Times New Roman" w:hAnsi="Times New Roman"/>
          <w:sz w:val="24"/>
          <w:szCs w:val="24"/>
        </w:rPr>
        <w:t xml:space="preserve">в постановление </w:t>
      </w:r>
      <w:r w:rsidR="008E75AA" w:rsidRPr="00AD79B3">
        <w:rPr>
          <w:rFonts w:ascii="Times New Roman" w:hAnsi="Times New Roman"/>
          <w:sz w:val="24"/>
          <w:szCs w:val="24"/>
        </w:rPr>
        <w:t xml:space="preserve">Администрации </w:t>
      </w:r>
      <w:r w:rsidR="008E75AA">
        <w:rPr>
          <w:rFonts w:ascii="Times New Roman" w:hAnsi="Times New Roman"/>
          <w:sz w:val="24"/>
          <w:szCs w:val="24"/>
        </w:rPr>
        <w:t>Калининского</w:t>
      </w:r>
      <w:r w:rsidR="008E75AA" w:rsidRPr="00AD79B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75AA" w:rsidRPr="004C3147">
        <w:rPr>
          <w:rFonts w:ascii="Times New Roman" w:hAnsi="Times New Roman"/>
          <w:sz w:val="24"/>
          <w:szCs w:val="24"/>
        </w:rPr>
        <w:t xml:space="preserve"> </w:t>
      </w:r>
      <w:r w:rsidR="008E75AA">
        <w:rPr>
          <w:rFonts w:ascii="Times New Roman" w:hAnsi="Times New Roman"/>
          <w:sz w:val="24"/>
          <w:szCs w:val="24"/>
        </w:rPr>
        <w:t>от 09.01.2025 № 12</w:t>
      </w:r>
      <w:r w:rsidR="008E75AA" w:rsidRPr="004C3147">
        <w:rPr>
          <w:rFonts w:ascii="Times New Roman" w:hAnsi="Times New Roman"/>
          <w:sz w:val="24"/>
          <w:szCs w:val="24"/>
        </w:rPr>
        <w:t xml:space="preserve"> «Об утверждении</w:t>
      </w:r>
      <w:r w:rsidR="00A94CDB" w:rsidRPr="00C257BC">
        <w:rPr>
          <w:rFonts w:ascii="Times New Roman" w:hAnsi="Times New Roman"/>
          <w:sz w:val="24"/>
          <w:szCs w:val="24"/>
        </w:rPr>
        <w:t xml:space="preserve"> план реализации муниципальной программы </w:t>
      </w:r>
      <w:r w:rsidR="001367D3">
        <w:rPr>
          <w:rFonts w:ascii="Times New Roman" w:hAnsi="Times New Roman"/>
          <w:sz w:val="24"/>
          <w:szCs w:val="24"/>
        </w:rPr>
        <w:t>Калининс</w:t>
      </w:r>
      <w:r w:rsidR="00A53E4C">
        <w:rPr>
          <w:rFonts w:ascii="Times New Roman" w:hAnsi="Times New Roman"/>
          <w:sz w:val="24"/>
          <w:szCs w:val="24"/>
        </w:rPr>
        <w:t>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4CDB" w:rsidRPr="00C257BC">
        <w:rPr>
          <w:rFonts w:ascii="Times New Roman" w:hAnsi="Times New Roman"/>
          <w:sz w:val="24"/>
          <w:szCs w:val="24"/>
        </w:rPr>
        <w:t>«</w:t>
      </w:r>
      <w:r w:rsidR="00EC7E43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6C2402">
        <w:rPr>
          <w:rFonts w:ascii="Times New Roman" w:hAnsi="Times New Roman"/>
          <w:sz w:val="24"/>
          <w:szCs w:val="24"/>
        </w:rPr>
        <w:t xml:space="preserve">» на </w:t>
      </w:r>
      <w:r w:rsidR="008A45A0">
        <w:rPr>
          <w:rFonts w:ascii="Times New Roman" w:hAnsi="Times New Roman"/>
          <w:sz w:val="24"/>
          <w:szCs w:val="24"/>
        </w:rPr>
        <w:t>2025</w:t>
      </w:r>
      <w:r w:rsidR="00A94CDB" w:rsidRPr="00C257BC">
        <w:rPr>
          <w:rFonts w:ascii="Times New Roman" w:hAnsi="Times New Roman"/>
          <w:sz w:val="24"/>
          <w:szCs w:val="24"/>
        </w:rPr>
        <w:t xml:space="preserve"> год</w:t>
      </w:r>
      <w:r w:rsidR="008E75AA">
        <w:rPr>
          <w:rFonts w:ascii="Times New Roman" w:hAnsi="Times New Roman"/>
          <w:sz w:val="24"/>
          <w:szCs w:val="24"/>
        </w:rPr>
        <w:t>»</w:t>
      </w:r>
      <w:r w:rsidR="00A94CDB" w:rsidRPr="00C257BC">
        <w:rPr>
          <w:rFonts w:ascii="Times New Roman" w:hAnsi="Times New Roman"/>
          <w:sz w:val="24"/>
          <w:szCs w:val="24"/>
        </w:rPr>
        <w:t xml:space="preserve"> (далее – план реализации) согласно </w:t>
      </w:r>
      <w:proofErr w:type="gramStart"/>
      <w:r w:rsidR="00A94CDB" w:rsidRPr="00C257BC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A94CDB" w:rsidRPr="00C257BC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8E75AA">
        <w:rPr>
          <w:rFonts w:ascii="Times New Roman" w:hAnsi="Times New Roman"/>
        </w:rPr>
        <w:t>1</w:t>
      </w:r>
      <w:r w:rsidR="001367D3">
        <w:rPr>
          <w:rFonts w:ascii="Times New Roman" w:hAnsi="Times New Roman"/>
        </w:rPr>
        <w:t>0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</w:t>
      </w:r>
      <w:r w:rsidR="008E75AA">
        <w:rPr>
          <w:rFonts w:ascii="Times New Roman" w:hAnsi="Times New Roman"/>
        </w:rPr>
        <w:t>3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32285A">
        <w:rPr>
          <w:rFonts w:ascii="Times New Roman" w:hAnsi="Times New Roman"/>
        </w:rPr>
        <w:t>50</w:t>
      </w:r>
      <w:bookmarkStart w:id="0" w:name="_GoBack"/>
      <w:bookmarkEnd w:id="0"/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517">
        <w:rPr>
          <w:rFonts w:ascii="Times New Roman" w:hAnsi="Times New Roman"/>
          <w:i/>
          <w:sz w:val="24"/>
          <w:szCs w:val="24"/>
        </w:rPr>
        <w:t>«</w:t>
      </w:r>
      <w:r w:rsidRPr="00F07DE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C11517">
        <w:rPr>
          <w:rFonts w:ascii="Times New Roman" w:hAnsi="Times New Roman"/>
          <w:i/>
          <w:sz w:val="24"/>
          <w:szCs w:val="24"/>
        </w:rPr>
        <w:t>»</w:t>
      </w:r>
      <w:r w:rsidRPr="00C1151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C11517">
        <w:rPr>
          <w:rFonts w:ascii="Times New Roman" w:hAnsi="Times New Roman"/>
          <w:sz w:val="24"/>
          <w:szCs w:val="24"/>
        </w:rPr>
        <w:t xml:space="preserve">год </w:t>
      </w:r>
    </w:p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1517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1517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15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1517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2955" w:rsidRPr="00C11517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Структурный элемент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E05989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D47053" w:rsidP="0003138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31382">
              <w:rPr>
                <w:rFonts w:ascii="Times New Roman" w:hAnsi="Times New Roman"/>
                <w:sz w:val="24"/>
                <w:szCs w:val="24"/>
              </w:rPr>
              <w:t>Калинин</w:t>
            </w:r>
            <w:r w:rsidR="00A53E4C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53E4C">
              <w:rPr>
                <w:rFonts w:ascii="Times New Roman" w:hAnsi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8E75AA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E2955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D47053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8E75AA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0729" w:rsidRPr="00C11517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государственной пенсии за выслугу лет осуществлена в полном объеме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031382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(главный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E2955" w:rsidRDefault="008E75AA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E2955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D47053" w:rsidRDefault="00870729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0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E75AA" w:rsidP="008707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70729" w:rsidRPr="00C11517" w:rsidRDefault="00870729" w:rsidP="00870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E2955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>Выплата осуществлена</w:t>
            </w:r>
            <w:r w:rsidRPr="00C1151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D47053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031382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r w:rsidRPr="00E870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(главный специалист по бухгалтерскому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870729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1517" w:rsidRDefault="00CE2955" w:rsidP="009B4F80">
            <w:pPr>
              <w:jc w:val="center"/>
              <w:rPr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</w:t>
            </w:r>
            <w:r w:rsidRPr="00C11517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8E75AA" w:rsidP="0003138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8E75AA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1517" w:rsidRDefault="00D47053" w:rsidP="00D4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285A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E75AA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2A32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99"/>
    <w:rsid w:val="00107B9E"/>
    <w:rPr>
      <w:sz w:val="22"/>
      <w:szCs w:val="22"/>
    </w:rPr>
  </w:style>
  <w:style w:type="character" w:customStyle="1" w:styleId="FontStyle23">
    <w:name w:val="Font Style23"/>
    <w:uiPriority w:val="99"/>
    <w:rsid w:val="008E75A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B8E8-5C00-4BB7-9ADF-E8A7D274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5</cp:revision>
  <cp:lastPrinted>2025-01-16T12:10:00Z</cp:lastPrinted>
  <dcterms:created xsi:type="dcterms:W3CDTF">2025-01-28T10:24:00Z</dcterms:created>
  <dcterms:modified xsi:type="dcterms:W3CDTF">2025-03-13T12:06:00Z</dcterms:modified>
</cp:coreProperties>
</file>