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F6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57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>
        <w:rPr>
          <w:rFonts w:ascii="Times New Roman" w:hAnsi="Times New Roman" w:cs="Times New Roman"/>
          <w:sz w:val="28"/>
          <w:szCs w:val="28"/>
        </w:rPr>
        <w:t xml:space="preserve">  </w:t>
      </w:r>
      <w:r w:rsidR="00864EF1">
        <w:rPr>
          <w:rFonts w:ascii="Times New Roman" w:hAnsi="Times New Roman" w:cs="Times New Roman"/>
          <w:sz w:val="28"/>
          <w:szCs w:val="28"/>
        </w:rPr>
        <w:t>06.05.2014</w:t>
      </w:r>
      <w:r w:rsidR="007A78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Большое Ремонтное                          №  </w:t>
      </w:r>
      <w:r w:rsidR="00864EF1">
        <w:rPr>
          <w:rFonts w:ascii="Times New Roman" w:hAnsi="Times New Roman" w:cs="Times New Roman"/>
          <w:sz w:val="28"/>
          <w:szCs w:val="28"/>
        </w:rPr>
        <w:t>47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4EF1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«</w:t>
      </w:r>
      <w:r w:rsidR="00316C60">
        <w:rPr>
          <w:rFonts w:ascii="Times New Roman" w:hAnsi="Times New Roman" w:cs="Times New Roman"/>
          <w:sz w:val="28"/>
          <w:szCs w:val="28"/>
        </w:rPr>
        <w:t xml:space="preserve">О </w:t>
      </w:r>
      <w:r w:rsidR="00864EF1">
        <w:rPr>
          <w:rFonts w:ascii="Times New Roman" w:hAnsi="Times New Roman" w:cs="Times New Roman"/>
          <w:sz w:val="28"/>
          <w:szCs w:val="28"/>
        </w:rPr>
        <w:t xml:space="preserve">внесении изменений в описании </w:t>
      </w:r>
    </w:p>
    <w:p w:rsidR="00864EF1" w:rsidRDefault="00864EF1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местоположения земельн</w:t>
      </w:r>
      <w:r w:rsidR="004E352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E35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1F6D57" w:rsidRDefault="00864EF1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1F6D57" w:rsidRPr="001F6D57">
        <w:rPr>
          <w:rFonts w:ascii="Times New Roman" w:hAnsi="Times New Roman" w:cs="Times New Roman"/>
          <w:sz w:val="28"/>
          <w:szCs w:val="28"/>
        </w:rPr>
        <w:t>»</w:t>
      </w:r>
    </w:p>
    <w:p w:rsidR="001F6D57" w:rsidRPr="001F6D57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6025" w:rsidRPr="002D758B" w:rsidRDefault="00F86025" w:rsidP="007C5FA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D758B">
        <w:rPr>
          <w:rFonts w:ascii="Times New Roman" w:hAnsi="Times New Roman" w:cs="Times New Roman"/>
          <w:sz w:val="26"/>
          <w:szCs w:val="26"/>
        </w:rPr>
        <w:t xml:space="preserve">   </w:t>
      </w:r>
      <w:r w:rsidR="00864EF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16C60" w:rsidRPr="002D758B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864EF1">
        <w:rPr>
          <w:rFonts w:ascii="Times New Roman" w:hAnsi="Times New Roman" w:cs="Times New Roman"/>
          <w:sz w:val="26"/>
          <w:szCs w:val="26"/>
        </w:rPr>
        <w:t xml:space="preserve">ого </w:t>
      </w:r>
      <w:r w:rsidR="002D758B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64EF1">
        <w:rPr>
          <w:rFonts w:ascii="Times New Roman" w:hAnsi="Times New Roman" w:cs="Times New Roman"/>
          <w:sz w:val="26"/>
          <w:szCs w:val="26"/>
        </w:rPr>
        <w:t>а</w:t>
      </w:r>
      <w:r w:rsidR="002D758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64EF1">
        <w:rPr>
          <w:rFonts w:ascii="Times New Roman" w:hAnsi="Times New Roman" w:cs="Times New Roman"/>
          <w:sz w:val="26"/>
          <w:szCs w:val="26"/>
        </w:rPr>
        <w:t xml:space="preserve"> от 25.10.2001 г №136-ФЗ</w:t>
      </w:r>
      <w:r w:rsidR="00316C60" w:rsidRPr="002D758B">
        <w:rPr>
          <w:rFonts w:ascii="Times New Roman" w:hAnsi="Times New Roman" w:cs="Times New Roman"/>
          <w:sz w:val="26"/>
          <w:szCs w:val="26"/>
        </w:rPr>
        <w:t>, Федеральн</w:t>
      </w:r>
      <w:r w:rsidR="00864EF1">
        <w:rPr>
          <w:rFonts w:ascii="Times New Roman" w:hAnsi="Times New Roman" w:cs="Times New Roman"/>
          <w:sz w:val="26"/>
          <w:szCs w:val="26"/>
        </w:rPr>
        <w:t>ого</w:t>
      </w:r>
      <w:r w:rsidR="00316C60" w:rsidRPr="002D758B">
        <w:rPr>
          <w:rFonts w:ascii="Times New Roman" w:hAnsi="Times New Roman" w:cs="Times New Roman"/>
          <w:sz w:val="26"/>
          <w:szCs w:val="26"/>
        </w:rPr>
        <w:t xml:space="preserve">  закона  от 24.07.2007 г  №221-ФЗ «О государственном кадастре недвижимости»</w:t>
      </w:r>
      <w:r w:rsidR="002D758B">
        <w:rPr>
          <w:rFonts w:ascii="Times New Roman" w:hAnsi="Times New Roman" w:cs="Times New Roman"/>
          <w:sz w:val="26"/>
          <w:szCs w:val="26"/>
        </w:rPr>
        <w:t>,</w:t>
      </w:r>
      <w:r w:rsidR="00864EF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="007C5FA4" w:rsidRPr="002D758B">
        <w:rPr>
          <w:rFonts w:ascii="Times New Roman" w:hAnsi="Times New Roman" w:cs="Times New Roman"/>
          <w:sz w:val="26"/>
          <w:szCs w:val="26"/>
        </w:rPr>
        <w:t xml:space="preserve">, рассмотрев заявление </w:t>
      </w:r>
      <w:r w:rsidR="004E352D">
        <w:rPr>
          <w:rFonts w:ascii="Times New Roman" w:hAnsi="Times New Roman" w:cs="Times New Roman"/>
          <w:sz w:val="26"/>
          <w:szCs w:val="26"/>
        </w:rPr>
        <w:t>Мощенко Любовь Филимоновны</w:t>
      </w:r>
      <w:r w:rsidR="007C5FA4" w:rsidRPr="002D758B">
        <w:rPr>
          <w:rFonts w:ascii="Times New Roman" w:hAnsi="Times New Roman" w:cs="Times New Roman"/>
          <w:sz w:val="26"/>
          <w:szCs w:val="26"/>
        </w:rPr>
        <w:t>,</w:t>
      </w:r>
    </w:p>
    <w:p w:rsidR="007A7844" w:rsidRPr="002D758B" w:rsidRDefault="007A7844" w:rsidP="007C5FA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F6D57" w:rsidRPr="002D758B" w:rsidRDefault="001F6D57" w:rsidP="001F6D57">
      <w:pPr>
        <w:pStyle w:val="a5"/>
        <w:rPr>
          <w:rFonts w:ascii="Times New Roman" w:hAnsi="Times New Roman" w:cs="Times New Roman"/>
          <w:sz w:val="26"/>
          <w:szCs w:val="26"/>
        </w:rPr>
      </w:pPr>
      <w:r w:rsidRPr="002D758B">
        <w:rPr>
          <w:rFonts w:ascii="Times New Roman" w:hAnsi="Times New Roman" w:cs="Times New Roman"/>
          <w:sz w:val="26"/>
          <w:szCs w:val="26"/>
        </w:rPr>
        <w:t xml:space="preserve">  ПОСТАНОВЛЯЮ:</w:t>
      </w:r>
    </w:p>
    <w:p w:rsidR="001F6D57" w:rsidRPr="002D758B" w:rsidRDefault="001F6D57" w:rsidP="001F6D5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E352D" w:rsidRDefault="002D758B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F6D57" w:rsidRPr="002D758B">
        <w:rPr>
          <w:rFonts w:ascii="Times New Roman" w:hAnsi="Times New Roman" w:cs="Times New Roman"/>
          <w:sz w:val="26"/>
          <w:szCs w:val="26"/>
        </w:rPr>
        <w:t>1.</w:t>
      </w:r>
      <w:r w:rsidR="004E352D">
        <w:rPr>
          <w:rFonts w:ascii="Times New Roman" w:hAnsi="Times New Roman" w:cs="Times New Roman"/>
          <w:sz w:val="26"/>
          <w:szCs w:val="26"/>
        </w:rPr>
        <w:t>В связи с уточнением описания местоположения земельного участка сельскохозяйственного назначения, изменить сведения по следующему земельному участку</w:t>
      </w:r>
      <w:r w:rsidR="00DE4F7B">
        <w:rPr>
          <w:rFonts w:ascii="Times New Roman" w:hAnsi="Times New Roman" w:cs="Times New Roman"/>
          <w:sz w:val="26"/>
          <w:szCs w:val="26"/>
        </w:rPr>
        <w:t>:</w:t>
      </w:r>
    </w:p>
    <w:p w:rsidR="00F86025" w:rsidRDefault="00DE4F7B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E352D">
        <w:rPr>
          <w:rFonts w:ascii="Times New Roman" w:hAnsi="Times New Roman" w:cs="Times New Roman"/>
          <w:sz w:val="26"/>
          <w:szCs w:val="26"/>
        </w:rPr>
        <w:t>«Земельный участок с кадастровым номером 61:32:0600009:3885, местоположение: Ростовская область, Ремонтненский район, с.Первомайское, 61:32:0600009:3885:ЗУ1(1) пастбища расположены 3-4 км восточнее от с.Богородское на 5 отарный участок 61:32:0600009:3885:ЗУ1 (2)</w:t>
      </w:r>
      <w:r w:rsidR="007716A3">
        <w:rPr>
          <w:rFonts w:ascii="Times New Roman" w:hAnsi="Times New Roman" w:cs="Times New Roman"/>
          <w:sz w:val="26"/>
          <w:szCs w:val="26"/>
        </w:rPr>
        <w:t xml:space="preserve"> пашня расположено в 6-7 км от с.Богородское, поле №19а, №20а, №21а, №22а, №23а, №24а, №25а, №1, №2» - признан недействительным;</w:t>
      </w:r>
    </w:p>
    <w:p w:rsidR="007716A3" w:rsidRDefault="007716A3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Считать правильным:</w:t>
      </w:r>
      <w:r w:rsidRPr="007716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«Земельный участок с кадастровым номером 61:32:0600009:3885, местоположение: Ростовская область, Ремонтненский район, с.</w:t>
      </w:r>
      <w:r w:rsidR="00DE4F7B">
        <w:rPr>
          <w:rFonts w:ascii="Times New Roman" w:hAnsi="Times New Roman" w:cs="Times New Roman"/>
          <w:sz w:val="26"/>
          <w:szCs w:val="26"/>
        </w:rPr>
        <w:t>Богородское</w:t>
      </w:r>
      <w:r>
        <w:rPr>
          <w:rFonts w:ascii="Times New Roman" w:hAnsi="Times New Roman" w:cs="Times New Roman"/>
          <w:sz w:val="26"/>
          <w:szCs w:val="26"/>
        </w:rPr>
        <w:t>, 61:32:0600009:3885:ЗУ1(1) пастбища расположены 3-4 км восточнее от с.Богородское на 5 отарн</w:t>
      </w:r>
      <w:r w:rsidR="00C7422D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участ</w:t>
      </w:r>
      <w:r w:rsidR="00C7422D">
        <w:rPr>
          <w:rFonts w:ascii="Times New Roman" w:hAnsi="Times New Roman" w:cs="Times New Roman"/>
          <w:sz w:val="26"/>
          <w:szCs w:val="26"/>
        </w:rPr>
        <w:t>ке</w:t>
      </w:r>
      <w:r>
        <w:rPr>
          <w:rFonts w:ascii="Times New Roman" w:hAnsi="Times New Roman" w:cs="Times New Roman"/>
          <w:sz w:val="26"/>
          <w:szCs w:val="26"/>
        </w:rPr>
        <w:t xml:space="preserve"> 61:32:0600009:3885:ЗУ1 (2) пашня расположен</w:t>
      </w:r>
      <w:r w:rsidR="00C7422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6-7 км от с.Богородское, поле №19а, №20а, №21а, №22а, №23а, №24а, №25а, №1, №2» </w:t>
      </w:r>
      <w:r w:rsidR="00DE4F7B">
        <w:rPr>
          <w:rFonts w:ascii="Times New Roman" w:hAnsi="Times New Roman" w:cs="Times New Roman"/>
          <w:sz w:val="26"/>
          <w:szCs w:val="26"/>
        </w:rPr>
        <w:t>.</w:t>
      </w:r>
    </w:p>
    <w:p w:rsidR="007D23C8" w:rsidRDefault="002D758B" w:rsidP="005418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D758B" w:rsidRDefault="005418AF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</w:t>
      </w:r>
      <w:r w:rsidR="002D758B">
        <w:rPr>
          <w:rFonts w:ascii="Times New Roman" w:hAnsi="Times New Roman" w:cs="Times New Roman"/>
          <w:sz w:val="26"/>
          <w:szCs w:val="26"/>
        </w:rPr>
        <w:t xml:space="preserve">. Контроль за выполнением данного постановления возложить на специалиста </w:t>
      </w:r>
      <w:r w:rsidR="00DE4F7B">
        <w:rPr>
          <w:rFonts w:ascii="Times New Roman" w:hAnsi="Times New Roman" w:cs="Times New Roman"/>
          <w:sz w:val="26"/>
          <w:szCs w:val="26"/>
        </w:rPr>
        <w:t xml:space="preserve">1 категории </w:t>
      </w:r>
      <w:r w:rsidR="002D758B">
        <w:rPr>
          <w:rFonts w:ascii="Times New Roman" w:hAnsi="Times New Roman" w:cs="Times New Roman"/>
          <w:sz w:val="26"/>
          <w:szCs w:val="26"/>
        </w:rPr>
        <w:t>по имущественным и земельным отношениям Анищенко И.В.</w:t>
      </w:r>
      <w:r w:rsidR="0063563E" w:rsidRPr="002D758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D758B" w:rsidRDefault="002D758B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758B" w:rsidRDefault="002D758B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779D1" w:rsidRDefault="002D758B" w:rsidP="002D75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F6D57" w:rsidRPr="002D7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844" w:rsidRDefault="00F779D1" w:rsidP="002D758B">
      <w:pPr>
        <w:pStyle w:val="a5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F6D57" w:rsidRPr="002D758B">
        <w:rPr>
          <w:rFonts w:ascii="Times New Roman" w:hAnsi="Times New Roman" w:cs="Times New Roman"/>
          <w:sz w:val="26"/>
          <w:szCs w:val="26"/>
        </w:rPr>
        <w:t xml:space="preserve">Глава поселения   </w:t>
      </w:r>
      <w:r w:rsidR="002D758B">
        <w:rPr>
          <w:rFonts w:ascii="Times New Roman" w:hAnsi="Times New Roman" w:cs="Times New Roman"/>
          <w:sz w:val="26"/>
          <w:szCs w:val="26"/>
        </w:rPr>
        <w:t xml:space="preserve">  </w:t>
      </w:r>
      <w:r w:rsidR="001F6D57" w:rsidRPr="002D758B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И.И.Сухов</w:t>
      </w:r>
      <w:r w:rsidR="001F6D57" w:rsidRPr="002D758B">
        <w:rPr>
          <w:rFonts w:ascii="Times New Roman" w:hAnsi="Times New Roman" w:cs="Times New Roman"/>
          <w:sz w:val="26"/>
          <w:szCs w:val="26"/>
        </w:rPr>
        <w:t xml:space="preserve"> </w:t>
      </w:r>
      <w:r w:rsidR="003D7BF4">
        <w:t xml:space="preserve">                          </w:t>
      </w:r>
    </w:p>
    <w:sectPr w:rsidR="007A7844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1B" w:rsidRDefault="0077741B" w:rsidP="007A7844">
      <w:pPr>
        <w:spacing w:after="0" w:line="240" w:lineRule="auto"/>
      </w:pPr>
      <w:r>
        <w:separator/>
      </w:r>
    </w:p>
  </w:endnote>
  <w:endnote w:type="continuationSeparator" w:id="1">
    <w:p w:rsidR="0077741B" w:rsidRDefault="0077741B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1B" w:rsidRDefault="0077741B" w:rsidP="007A7844">
      <w:pPr>
        <w:spacing w:after="0" w:line="240" w:lineRule="auto"/>
      </w:pPr>
      <w:r>
        <w:separator/>
      </w:r>
    </w:p>
  </w:footnote>
  <w:footnote w:type="continuationSeparator" w:id="1">
    <w:p w:rsidR="0077741B" w:rsidRDefault="0077741B" w:rsidP="007A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7BDB"/>
    <w:rsid w:val="00097BE9"/>
    <w:rsid w:val="000C72DC"/>
    <w:rsid w:val="00136A2C"/>
    <w:rsid w:val="001452F3"/>
    <w:rsid w:val="001B434F"/>
    <w:rsid w:val="001F6D57"/>
    <w:rsid w:val="002317E0"/>
    <w:rsid w:val="002D758B"/>
    <w:rsid w:val="0030185A"/>
    <w:rsid w:val="00316C60"/>
    <w:rsid w:val="0035417C"/>
    <w:rsid w:val="003B3FA6"/>
    <w:rsid w:val="003D7BF4"/>
    <w:rsid w:val="00410277"/>
    <w:rsid w:val="00434EE6"/>
    <w:rsid w:val="00470680"/>
    <w:rsid w:val="004855C8"/>
    <w:rsid w:val="00487948"/>
    <w:rsid w:val="004A4DEF"/>
    <w:rsid w:val="004E352D"/>
    <w:rsid w:val="005418AF"/>
    <w:rsid w:val="00547F8A"/>
    <w:rsid w:val="00591E06"/>
    <w:rsid w:val="005E5880"/>
    <w:rsid w:val="00615AD5"/>
    <w:rsid w:val="0063563E"/>
    <w:rsid w:val="006B142D"/>
    <w:rsid w:val="0071447D"/>
    <w:rsid w:val="0071662F"/>
    <w:rsid w:val="007716A3"/>
    <w:rsid w:val="0077741B"/>
    <w:rsid w:val="007A7844"/>
    <w:rsid w:val="007C5FA4"/>
    <w:rsid w:val="007D23C8"/>
    <w:rsid w:val="00822C55"/>
    <w:rsid w:val="0085124E"/>
    <w:rsid w:val="00864B8E"/>
    <w:rsid w:val="00864EF1"/>
    <w:rsid w:val="008774E5"/>
    <w:rsid w:val="00905923"/>
    <w:rsid w:val="00A11C28"/>
    <w:rsid w:val="00A2290C"/>
    <w:rsid w:val="00A55AF9"/>
    <w:rsid w:val="00AA0528"/>
    <w:rsid w:val="00B41A84"/>
    <w:rsid w:val="00BD4B4B"/>
    <w:rsid w:val="00BE7CD4"/>
    <w:rsid w:val="00BF0B48"/>
    <w:rsid w:val="00C251BB"/>
    <w:rsid w:val="00C7422D"/>
    <w:rsid w:val="00C93C0F"/>
    <w:rsid w:val="00CE0FC6"/>
    <w:rsid w:val="00CF3BBF"/>
    <w:rsid w:val="00D26BDA"/>
    <w:rsid w:val="00D53C26"/>
    <w:rsid w:val="00DE4F7B"/>
    <w:rsid w:val="00ED382D"/>
    <w:rsid w:val="00EF6C03"/>
    <w:rsid w:val="00F376A2"/>
    <w:rsid w:val="00F779D1"/>
    <w:rsid w:val="00F86025"/>
    <w:rsid w:val="00FB156A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6</cp:revision>
  <cp:lastPrinted>2014-05-20T06:47:00Z</cp:lastPrinted>
  <dcterms:created xsi:type="dcterms:W3CDTF">2014-05-07T11:15:00Z</dcterms:created>
  <dcterms:modified xsi:type="dcterms:W3CDTF">2014-05-20T06:48:00Z</dcterms:modified>
</cp:coreProperties>
</file>