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96B5E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FC167C">
        <w:rPr>
          <w:rFonts w:ascii="Times New Roman" w:hAnsi="Times New Roman" w:cs="Times New Roman"/>
          <w:sz w:val="28"/>
          <w:szCs w:val="28"/>
        </w:rPr>
        <w:t>15.04</w:t>
      </w:r>
      <w:r w:rsidR="00D27428">
        <w:rPr>
          <w:rFonts w:ascii="Times New Roman" w:hAnsi="Times New Roman" w:cs="Times New Roman"/>
          <w:sz w:val="28"/>
          <w:szCs w:val="28"/>
        </w:rPr>
        <w:t>.2016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FC167C">
        <w:rPr>
          <w:rFonts w:ascii="Times New Roman" w:hAnsi="Times New Roman" w:cs="Times New Roman"/>
          <w:sz w:val="28"/>
          <w:szCs w:val="28"/>
        </w:rPr>
        <w:t>45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5"/>
      </w:tblGrid>
      <w:tr w:rsidR="00E93B2B" w:rsidTr="00D21267">
        <w:trPr>
          <w:trHeight w:val="1739"/>
        </w:trPr>
        <w:tc>
          <w:tcPr>
            <w:tcW w:w="6765" w:type="dxa"/>
          </w:tcPr>
          <w:p w:rsidR="0098210E" w:rsidRDefault="00E93B2B" w:rsidP="009821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</w:t>
            </w:r>
            <w:r w:rsidR="00D2126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2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асположения </w:t>
            </w:r>
            <w:r w:rsidR="00D21267">
              <w:rPr>
                <w:rFonts w:ascii="Times New Roman" w:hAnsi="Times New Roman" w:cs="Times New Roman"/>
                <w:sz w:val="28"/>
                <w:szCs w:val="28"/>
              </w:rPr>
              <w:t>земельного участка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 w:rsidR="00D21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3B2B" w:rsidRPr="0098210E" w:rsidRDefault="0098210E" w:rsidP="0098210E">
            <w:pPr>
              <w:tabs>
                <w:tab w:val="left" w:pos="4740"/>
              </w:tabs>
            </w:pPr>
            <w:r>
              <w:tab/>
            </w:r>
          </w:p>
        </w:tc>
      </w:tr>
    </w:tbl>
    <w:p w:rsidR="001109E7" w:rsidRPr="00492939" w:rsidRDefault="00282DB8" w:rsidP="0061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E93B2B"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="00E93B2B" w:rsidRPr="00492939">
        <w:rPr>
          <w:rFonts w:ascii="Times New Roman" w:hAnsi="Times New Roman" w:cs="Times New Roman"/>
          <w:sz w:val="28"/>
          <w:szCs w:val="28"/>
        </w:rPr>
        <w:t>В соответствии с</w:t>
      </w:r>
      <w:r w:rsidR="00E93B2B">
        <w:rPr>
          <w:rFonts w:ascii="Times New Roman" w:hAnsi="Times New Roman" w:cs="Times New Roman"/>
          <w:sz w:val="28"/>
          <w:szCs w:val="28"/>
        </w:rPr>
        <w:t xml:space="preserve"> </w:t>
      </w:r>
      <w:r w:rsidR="00E93B2B" w:rsidRPr="00492939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 w:rsidR="00E93B2B">
        <w:rPr>
          <w:rFonts w:ascii="Times New Roman" w:hAnsi="Times New Roman" w:cs="Times New Roman"/>
          <w:sz w:val="28"/>
          <w:szCs w:val="28"/>
        </w:rPr>
        <w:t>», с Правилами землепользования и застройки Калининского сельского поселения, Приказа от 01.09.2014 №540 Министерства экономического развития Российской Федерации,</w:t>
      </w:r>
      <w:r w:rsidR="008D6E31">
        <w:rPr>
          <w:rFonts w:ascii="Times New Roman" w:hAnsi="Times New Roman" w:cs="Times New Roman"/>
          <w:sz w:val="28"/>
          <w:szCs w:val="28"/>
        </w:rPr>
        <w:t xml:space="preserve"> заявления    ПАО «МРСК  Юга» в лице  Фоменко А.Ю., действующего по доверенности 61АА3872737 от 27.08.2015 </w:t>
      </w:r>
      <w:r w:rsidR="006148DE">
        <w:rPr>
          <w:rFonts w:ascii="Times New Roman" w:hAnsi="Times New Roman" w:cs="Times New Roman"/>
          <w:sz w:val="28"/>
          <w:szCs w:val="28"/>
        </w:rPr>
        <w:t>г</w:t>
      </w:r>
    </w:p>
    <w:p w:rsidR="00D04C87" w:rsidRPr="00492939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1109E7" w:rsidRPr="00492939" w:rsidRDefault="001109E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9F3A68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48DE">
        <w:rPr>
          <w:rFonts w:ascii="Times New Roman" w:hAnsi="Times New Roman" w:cs="Times New Roman"/>
          <w:sz w:val="28"/>
          <w:szCs w:val="28"/>
        </w:rPr>
        <w:t>Утвердить схем</w:t>
      </w:r>
      <w:r w:rsidR="008D6E31" w:rsidRPr="006148DE">
        <w:rPr>
          <w:rFonts w:ascii="Times New Roman" w:hAnsi="Times New Roman" w:cs="Times New Roman"/>
          <w:sz w:val="28"/>
          <w:szCs w:val="28"/>
        </w:rPr>
        <w:t>у</w:t>
      </w:r>
      <w:r w:rsidRPr="006148DE">
        <w:rPr>
          <w:rFonts w:ascii="Times New Roman" w:hAnsi="Times New Roman" w:cs="Times New Roman"/>
          <w:sz w:val="28"/>
          <w:szCs w:val="28"/>
        </w:rPr>
        <w:t xml:space="preserve"> расположения</w:t>
      </w:r>
      <w:r w:rsidR="001C34AB" w:rsidRPr="006148DE">
        <w:rPr>
          <w:rFonts w:ascii="Times New Roman" w:hAnsi="Times New Roman" w:cs="Times New Roman"/>
          <w:sz w:val="28"/>
          <w:szCs w:val="28"/>
        </w:rPr>
        <w:t xml:space="preserve"> </w:t>
      </w:r>
      <w:r w:rsidR="00D21267">
        <w:rPr>
          <w:rFonts w:ascii="Times New Roman" w:hAnsi="Times New Roman" w:cs="Times New Roman"/>
          <w:sz w:val="28"/>
          <w:szCs w:val="28"/>
        </w:rPr>
        <w:t xml:space="preserve">земельного участка или </w:t>
      </w:r>
      <w:r w:rsidR="001C34AB" w:rsidRPr="006148DE">
        <w:rPr>
          <w:rFonts w:ascii="Times New Roman" w:hAnsi="Times New Roman" w:cs="Times New Roman"/>
          <w:sz w:val="28"/>
          <w:szCs w:val="28"/>
        </w:rPr>
        <w:t>земельн</w:t>
      </w:r>
      <w:r w:rsidR="00282DB8" w:rsidRPr="006148DE">
        <w:rPr>
          <w:rFonts w:ascii="Times New Roman" w:hAnsi="Times New Roman" w:cs="Times New Roman"/>
          <w:sz w:val="28"/>
          <w:szCs w:val="28"/>
        </w:rPr>
        <w:t>ых</w:t>
      </w:r>
      <w:r w:rsidR="001C34AB" w:rsidRPr="006148D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82DB8" w:rsidRPr="006148DE">
        <w:rPr>
          <w:rFonts w:ascii="Times New Roman" w:hAnsi="Times New Roman" w:cs="Times New Roman"/>
          <w:sz w:val="28"/>
          <w:szCs w:val="28"/>
        </w:rPr>
        <w:t>ов</w:t>
      </w:r>
      <w:r w:rsidR="001C34AB" w:rsidRPr="006148DE">
        <w:rPr>
          <w:rFonts w:ascii="Times New Roman" w:hAnsi="Times New Roman" w:cs="Times New Roman"/>
          <w:sz w:val="28"/>
          <w:szCs w:val="28"/>
        </w:rPr>
        <w:t xml:space="preserve"> </w:t>
      </w:r>
      <w:r w:rsidRPr="006148DE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="001C34AB" w:rsidRPr="006148DE">
        <w:rPr>
          <w:rFonts w:ascii="Times New Roman" w:hAnsi="Times New Roman" w:cs="Times New Roman"/>
          <w:sz w:val="28"/>
          <w:szCs w:val="28"/>
        </w:rPr>
        <w:t>61:32:0</w:t>
      </w:r>
      <w:r w:rsidR="009F5DC0" w:rsidRPr="006148DE">
        <w:rPr>
          <w:rFonts w:ascii="Times New Roman" w:hAnsi="Times New Roman" w:cs="Times New Roman"/>
          <w:sz w:val="28"/>
          <w:szCs w:val="28"/>
        </w:rPr>
        <w:t>600009</w:t>
      </w:r>
      <w:r w:rsidR="001C34AB" w:rsidRPr="006148DE">
        <w:rPr>
          <w:rFonts w:ascii="Times New Roman" w:hAnsi="Times New Roman" w:cs="Times New Roman"/>
          <w:sz w:val="28"/>
          <w:szCs w:val="28"/>
        </w:rPr>
        <w:t>:</w:t>
      </w:r>
      <w:r w:rsidR="00282DB8" w:rsidRPr="006148DE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E532CE" w:rsidRPr="006148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D6E31" w:rsidRPr="006148DE">
        <w:rPr>
          <w:rFonts w:ascii="Times New Roman" w:hAnsi="Times New Roman" w:cs="Times New Roman"/>
          <w:sz w:val="28"/>
          <w:szCs w:val="28"/>
        </w:rPr>
        <w:t>1218</w:t>
      </w:r>
      <w:r w:rsidR="00E532CE" w:rsidRPr="006148DE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7C5FA4" w:rsidRPr="006148DE">
        <w:rPr>
          <w:rFonts w:ascii="Times New Roman" w:hAnsi="Times New Roman" w:cs="Times New Roman"/>
          <w:sz w:val="28"/>
          <w:szCs w:val="28"/>
        </w:rPr>
        <w:t>расположенны</w:t>
      </w:r>
      <w:r w:rsidR="008D6E31" w:rsidRPr="006148DE">
        <w:rPr>
          <w:rFonts w:ascii="Times New Roman" w:hAnsi="Times New Roman" w:cs="Times New Roman"/>
          <w:sz w:val="28"/>
          <w:szCs w:val="28"/>
        </w:rPr>
        <w:t>х</w:t>
      </w:r>
      <w:r w:rsidR="007C5FA4" w:rsidRPr="006148D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9196F" w:rsidRPr="006148DE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6148DE">
        <w:rPr>
          <w:rFonts w:ascii="Times New Roman" w:hAnsi="Times New Roman" w:cs="Times New Roman"/>
          <w:sz w:val="28"/>
          <w:szCs w:val="28"/>
        </w:rPr>
        <w:t>Ростовская обл</w:t>
      </w:r>
      <w:r w:rsidR="008D6E31" w:rsidRPr="006148DE">
        <w:rPr>
          <w:rFonts w:ascii="Times New Roman" w:hAnsi="Times New Roman" w:cs="Times New Roman"/>
          <w:sz w:val="28"/>
          <w:szCs w:val="28"/>
        </w:rPr>
        <w:t>асть</w:t>
      </w:r>
      <w:r w:rsidR="00DD0BC7" w:rsidRPr="006148DE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8D6E31" w:rsidRPr="006148DE">
        <w:rPr>
          <w:rFonts w:ascii="Times New Roman" w:hAnsi="Times New Roman" w:cs="Times New Roman"/>
          <w:sz w:val="28"/>
          <w:szCs w:val="28"/>
        </w:rPr>
        <w:t>айо</w:t>
      </w:r>
      <w:r w:rsidR="00DD0BC7" w:rsidRPr="006148DE">
        <w:rPr>
          <w:rFonts w:ascii="Times New Roman" w:hAnsi="Times New Roman" w:cs="Times New Roman"/>
          <w:sz w:val="28"/>
          <w:szCs w:val="28"/>
        </w:rPr>
        <w:t xml:space="preserve">н, </w:t>
      </w:r>
      <w:r w:rsidR="008D6E31" w:rsidRPr="006148DE">
        <w:rPr>
          <w:rFonts w:ascii="Times New Roman" w:hAnsi="Times New Roman" w:cs="Times New Roman"/>
          <w:sz w:val="28"/>
          <w:szCs w:val="28"/>
        </w:rPr>
        <w:t>Калининское сельское поселение</w:t>
      </w:r>
      <w:r w:rsidR="005E2D9C" w:rsidRPr="006148DE">
        <w:rPr>
          <w:rFonts w:ascii="Times New Roman" w:hAnsi="Times New Roman" w:cs="Times New Roman"/>
          <w:sz w:val="28"/>
          <w:szCs w:val="28"/>
        </w:rPr>
        <w:t>,</w:t>
      </w:r>
      <w:r w:rsidR="006148DE" w:rsidRPr="006148DE">
        <w:rPr>
          <w:rFonts w:ascii="Times New Roman" w:hAnsi="Times New Roman" w:cs="Times New Roman"/>
          <w:sz w:val="28"/>
          <w:szCs w:val="28"/>
        </w:rPr>
        <w:t xml:space="preserve"> примерно 4-6 км на северо-восток от села Богородское, </w:t>
      </w:r>
      <w:r w:rsidRPr="006148DE">
        <w:rPr>
          <w:rFonts w:ascii="Times New Roman" w:hAnsi="Times New Roman" w:cs="Times New Roman"/>
          <w:sz w:val="28"/>
          <w:szCs w:val="28"/>
        </w:rPr>
        <w:t xml:space="preserve">категория земель «земли </w:t>
      </w:r>
      <w:r w:rsidR="00282DB8" w:rsidRPr="006148DE">
        <w:rPr>
          <w:rFonts w:ascii="Times New Roman" w:hAnsi="Times New Roman" w:cs="Times New Roman"/>
          <w:sz w:val="28"/>
          <w:szCs w:val="28"/>
        </w:rPr>
        <w:t xml:space="preserve">промышленности, энергетики, транспорта, </w:t>
      </w:r>
      <w:r w:rsidR="0098210E">
        <w:rPr>
          <w:rFonts w:ascii="Times New Roman" w:hAnsi="Times New Roman" w:cs="Times New Roman"/>
          <w:sz w:val="28"/>
          <w:szCs w:val="28"/>
        </w:rPr>
        <w:t xml:space="preserve">связи, </w:t>
      </w:r>
      <w:r w:rsidR="00282DB8" w:rsidRPr="006148DE">
        <w:rPr>
          <w:rFonts w:ascii="Times New Roman" w:hAnsi="Times New Roman" w:cs="Times New Roman"/>
          <w:sz w:val="28"/>
          <w:szCs w:val="28"/>
        </w:rPr>
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6148DE">
        <w:rPr>
          <w:rFonts w:ascii="Times New Roman" w:hAnsi="Times New Roman" w:cs="Times New Roman"/>
          <w:sz w:val="28"/>
          <w:szCs w:val="28"/>
        </w:rPr>
        <w:t xml:space="preserve">», вид разрешенного использования </w:t>
      </w:r>
      <w:r w:rsidR="00F71166" w:rsidRPr="006148DE">
        <w:rPr>
          <w:rFonts w:ascii="Times New Roman" w:hAnsi="Times New Roman" w:cs="Times New Roman"/>
          <w:sz w:val="28"/>
          <w:szCs w:val="28"/>
        </w:rPr>
        <w:t>–</w:t>
      </w:r>
      <w:r w:rsidR="000575A1" w:rsidRPr="006148DE">
        <w:rPr>
          <w:rFonts w:ascii="Times New Roman" w:hAnsi="Times New Roman" w:cs="Times New Roman"/>
          <w:sz w:val="28"/>
          <w:szCs w:val="28"/>
        </w:rPr>
        <w:t xml:space="preserve"> </w:t>
      </w:r>
      <w:r w:rsidR="00282DB8" w:rsidRPr="006148DE">
        <w:rPr>
          <w:rFonts w:ascii="Times New Roman" w:hAnsi="Times New Roman" w:cs="Times New Roman"/>
          <w:sz w:val="28"/>
          <w:szCs w:val="28"/>
        </w:rPr>
        <w:t>энергетика</w:t>
      </w:r>
      <w:r w:rsidR="00F35913" w:rsidRPr="006148DE">
        <w:rPr>
          <w:rFonts w:ascii="Times New Roman" w:hAnsi="Times New Roman" w:cs="Times New Roman"/>
          <w:sz w:val="24"/>
          <w:szCs w:val="24"/>
        </w:rPr>
        <w:t xml:space="preserve">. </w:t>
      </w:r>
      <w:r w:rsidR="00D21267">
        <w:rPr>
          <w:rFonts w:ascii="Times New Roman" w:hAnsi="Times New Roman" w:cs="Times New Roman"/>
          <w:sz w:val="24"/>
          <w:szCs w:val="24"/>
        </w:rPr>
        <w:t xml:space="preserve"> </w:t>
      </w:r>
      <w:r w:rsidR="00F35913" w:rsidRPr="006148DE">
        <w:rPr>
          <w:rFonts w:ascii="Times New Roman" w:hAnsi="Times New Roman" w:cs="Times New Roman"/>
          <w:sz w:val="28"/>
          <w:szCs w:val="28"/>
        </w:rPr>
        <w:t xml:space="preserve">Участок предоставляется </w:t>
      </w:r>
      <w:r w:rsidR="006148DE" w:rsidRPr="006148DE">
        <w:rPr>
          <w:rFonts w:ascii="Times New Roman" w:hAnsi="Times New Roman" w:cs="Times New Roman"/>
          <w:sz w:val="28"/>
          <w:szCs w:val="28"/>
        </w:rPr>
        <w:t>без проведения торгов.</w:t>
      </w:r>
    </w:p>
    <w:p w:rsidR="00FC167C" w:rsidRDefault="00FC167C" w:rsidP="0098210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r w:rsidR="0098210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алининского сельского поселения от 16.03.2016 №23 </w:t>
      </w:r>
      <w:r w:rsidRPr="004929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 или  </w:t>
      </w:r>
      <w:r w:rsidRPr="00492939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492939" w:rsidRPr="006148DE" w:rsidRDefault="002D758B" w:rsidP="00DD0BC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148DE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6148DE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6148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5E2D9C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2D9C">
        <w:rPr>
          <w:rFonts w:ascii="Times New Roman" w:hAnsi="Times New Roman" w:cs="Times New Roman"/>
          <w:sz w:val="28"/>
          <w:szCs w:val="28"/>
        </w:rPr>
        <w:t>И.И.Сухов</w:t>
      </w:r>
    </w:p>
    <w:sectPr w:rsidR="007A7844" w:rsidRPr="00D04C87" w:rsidSect="0098210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AF5" w:rsidRDefault="00013AF5" w:rsidP="007A7844">
      <w:pPr>
        <w:spacing w:after="0" w:line="240" w:lineRule="auto"/>
      </w:pPr>
      <w:r>
        <w:separator/>
      </w:r>
    </w:p>
  </w:endnote>
  <w:endnote w:type="continuationSeparator" w:id="1">
    <w:p w:rsidR="00013AF5" w:rsidRDefault="00013AF5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AF5" w:rsidRDefault="00013AF5" w:rsidP="007A7844">
      <w:pPr>
        <w:spacing w:after="0" w:line="240" w:lineRule="auto"/>
      </w:pPr>
      <w:r>
        <w:separator/>
      </w:r>
    </w:p>
  </w:footnote>
  <w:footnote w:type="continuationSeparator" w:id="1">
    <w:p w:rsidR="00013AF5" w:rsidRDefault="00013AF5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3AF5"/>
    <w:rsid w:val="00014DD2"/>
    <w:rsid w:val="00021DAF"/>
    <w:rsid w:val="00027BDB"/>
    <w:rsid w:val="0003785F"/>
    <w:rsid w:val="000575A1"/>
    <w:rsid w:val="00071E93"/>
    <w:rsid w:val="000E0ED5"/>
    <w:rsid w:val="000F0B23"/>
    <w:rsid w:val="00106D65"/>
    <w:rsid w:val="001109E7"/>
    <w:rsid w:val="00122B6D"/>
    <w:rsid w:val="0013452B"/>
    <w:rsid w:val="00136A2C"/>
    <w:rsid w:val="001452F3"/>
    <w:rsid w:val="001508BC"/>
    <w:rsid w:val="001660CA"/>
    <w:rsid w:val="001B434F"/>
    <w:rsid w:val="001C0150"/>
    <w:rsid w:val="001C3014"/>
    <w:rsid w:val="001C34AB"/>
    <w:rsid w:val="001F6D57"/>
    <w:rsid w:val="002317E0"/>
    <w:rsid w:val="00232615"/>
    <w:rsid w:val="00282DB8"/>
    <w:rsid w:val="00290694"/>
    <w:rsid w:val="002A25DD"/>
    <w:rsid w:val="002B0EB6"/>
    <w:rsid w:val="002C348B"/>
    <w:rsid w:val="002D758B"/>
    <w:rsid w:val="002F7041"/>
    <w:rsid w:val="0030185A"/>
    <w:rsid w:val="00316C60"/>
    <w:rsid w:val="00351ABE"/>
    <w:rsid w:val="0035417C"/>
    <w:rsid w:val="0035458F"/>
    <w:rsid w:val="00360F25"/>
    <w:rsid w:val="00383DE3"/>
    <w:rsid w:val="003C403B"/>
    <w:rsid w:val="003D4AC0"/>
    <w:rsid w:val="003D70FD"/>
    <w:rsid w:val="003D7BF4"/>
    <w:rsid w:val="003E718C"/>
    <w:rsid w:val="00410277"/>
    <w:rsid w:val="00434EE6"/>
    <w:rsid w:val="00442578"/>
    <w:rsid w:val="00470680"/>
    <w:rsid w:val="00470E3C"/>
    <w:rsid w:val="004855C8"/>
    <w:rsid w:val="00487948"/>
    <w:rsid w:val="00492939"/>
    <w:rsid w:val="004A17D9"/>
    <w:rsid w:val="004F0C28"/>
    <w:rsid w:val="004F6940"/>
    <w:rsid w:val="00523736"/>
    <w:rsid w:val="00547F8A"/>
    <w:rsid w:val="00573E7A"/>
    <w:rsid w:val="00584A5A"/>
    <w:rsid w:val="00591E06"/>
    <w:rsid w:val="00596B5E"/>
    <w:rsid w:val="005E2D9C"/>
    <w:rsid w:val="006148DE"/>
    <w:rsid w:val="00615AD5"/>
    <w:rsid w:val="00623703"/>
    <w:rsid w:val="00627F6E"/>
    <w:rsid w:val="0063563E"/>
    <w:rsid w:val="00653964"/>
    <w:rsid w:val="006B142D"/>
    <w:rsid w:val="006E617F"/>
    <w:rsid w:val="006F7D21"/>
    <w:rsid w:val="0071447D"/>
    <w:rsid w:val="007663E9"/>
    <w:rsid w:val="00777C9B"/>
    <w:rsid w:val="007A7844"/>
    <w:rsid w:val="007B499D"/>
    <w:rsid w:val="007C5FA4"/>
    <w:rsid w:val="007D23C8"/>
    <w:rsid w:val="007F3229"/>
    <w:rsid w:val="00811F79"/>
    <w:rsid w:val="00815D5A"/>
    <w:rsid w:val="00822C55"/>
    <w:rsid w:val="00844E4D"/>
    <w:rsid w:val="00864B8E"/>
    <w:rsid w:val="008750BF"/>
    <w:rsid w:val="008774E5"/>
    <w:rsid w:val="008843E5"/>
    <w:rsid w:val="00894D5B"/>
    <w:rsid w:val="008A2966"/>
    <w:rsid w:val="008D6E31"/>
    <w:rsid w:val="008F6058"/>
    <w:rsid w:val="00905923"/>
    <w:rsid w:val="00914504"/>
    <w:rsid w:val="00923903"/>
    <w:rsid w:val="00951700"/>
    <w:rsid w:val="0095313E"/>
    <w:rsid w:val="009636CA"/>
    <w:rsid w:val="0098210E"/>
    <w:rsid w:val="00995B6B"/>
    <w:rsid w:val="009B2CA7"/>
    <w:rsid w:val="009D0465"/>
    <w:rsid w:val="009E0CD1"/>
    <w:rsid w:val="009E154F"/>
    <w:rsid w:val="009E267D"/>
    <w:rsid w:val="009F3A68"/>
    <w:rsid w:val="009F5DC0"/>
    <w:rsid w:val="009F6B22"/>
    <w:rsid w:val="00A02456"/>
    <w:rsid w:val="00A11C28"/>
    <w:rsid w:val="00A2290C"/>
    <w:rsid w:val="00A461A0"/>
    <w:rsid w:val="00A55AF9"/>
    <w:rsid w:val="00A62EF7"/>
    <w:rsid w:val="00AA0528"/>
    <w:rsid w:val="00AA3509"/>
    <w:rsid w:val="00AE5ABA"/>
    <w:rsid w:val="00B259AE"/>
    <w:rsid w:val="00B41A84"/>
    <w:rsid w:val="00B9363F"/>
    <w:rsid w:val="00B93CF4"/>
    <w:rsid w:val="00BD2F70"/>
    <w:rsid w:val="00BD4B4B"/>
    <w:rsid w:val="00BE7CD4"/>
    <w:rsid w:val="00BF0B48"/>
    <w:rsid w:val="00C251BB"/>
    <w:rsid w:val="00C33502"/>
    <w:rsid w:val="00C44705"/>
    <w:rsid w:val="00C76B0B"/>
    <w:rsid w:val="00C93C0F"/>
    <w:rsid w:val="00CD71E8"/>
    <w:rsid w:val="00CE0FC6"/>
    <w:rsid w:val="00CE18B5"/>
    <w:rsid w:val="00CE7EB7"/>
    <w:rsid w:val="00CF3BBF"/>
    <w:rsid w:val="00D00992"/>
    <w:rsid w:val="00D04C87"/>
    <w:rsid w:val="00D15D77"/>
    <w:rsid w:val="00D21267"/>
    <w:rsid w:val="00D27428"/>
    <w:rsid w:val="00DA34FB"/>
    <w:rsid w:val="00DD0BC7"/>
    <w:rsid w:val="00E51902"/>
    <w:rsid w:val="00E532CE"/>
    <w:rsid w:val="00E55FA7"/>
    <w:rsid w:val="00E72ECC"/>
    <w:rsid w:val="00E92859"/>
    <w:rsid w:val="00E93B2B"/>
    <w:rsid w:val="00EB4AFC"/>
    <w:rsid w:val="00ED382D"/>
    <w:rsid w:val="00EF6C03"/>
    <w:rsid w:val="00F1667D"/>
    <w:rsid w:val="00F2797A"/>
    <w:rsid w:val="00F35913"/>
    <w:rsid w:val="00F376A2"/>
    <w:rsid w:val="00F650B5"/>
    <w:rsid w:val="00F71166"/>
    <w:rsid w:val="00F86025"/>
    <w:rsid w:val="00F9196F"/>
    <w:rsid w:val="00FB6E63"/>
    <w:rsid w:val="00FC167C"/>
    <w:rsid w:val="00FD2D91"/>
    <w:rsid w:val="00FE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6E11-6B41-43D1-9A48-1A3A7F7F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BRemo</cp:lastModifiedBy>
  <cp:revision>10</cp:revision>
  <cp:lastPrinted>2016-04-15T08:10:00Z</cp:lastPrinted>
  <dcterms:created xsi:type="dcterms:W3CDTF">2016-03-17T08:21:00Z</dcterms:created>
  <dcterms:modified xsi:type="dcterms:W3CDTF">2016-04-15T08:31:00Z</dcterms:modified>
</cp:coreProperties>
</file>