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0963" w:rsidRPr="005F6AEA" w:rsidTr="00EA61CC">
        <w:trPr>
          <w:trHeight w:val="654"/>
        </w:trPr>
        <w:tc>
          <w:tcPr>
            <w:tcW w:w="3190" w:type="dxa"/>
          </w:tcPr>
          <w:p w:rsidR="00860963" w:rsidRPr="005066C8" w:rsidRDefault="008C0C5D" w:rsidP="008C0C5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1.201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</w:tcPr>
          <w:p w:rsidR="00860963" w:rsidRPr="005066C8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B766C" w:rsidRDefault="00860963" w:rsidP="008C0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8C0C5D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860963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 внесении изменений в постановление от 17.10.2018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№ 124 « </w:t>
      </w:r>
      <w:r w:rsidRPr="005F6AEA">
        <w:rPr>
          <w:b/>
          <w:kern w:val="2"/>
          <w:sz w:val="24"/>
          <w:szCs w:val="24"/>
        </w:rPr>
        <w:t>Об утверждении муниципальной программы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Калининского</w:t>
      </w:r>
      <w:r w:rsidRPr="005F6AEA">
        <w:rPr>
          <w:b/>
          <w:kern w:val="2"/>
          <w:sz w:val="24"/>
          <w:szCs w:val="24"/>
        </w:rPr>
        <w:t xml:space="preserve"> сельского поселения «Управление 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>униципальными</w:t>
      </w:r>
      <w:r>
        <w:rPr>
          <w:b/>
          <w:kern w:val="2"/>
          <w:sz w:val="24"/>
          <w:szCs w:val="24"/>
        </w:rPr>
        <w:t xml:space="preserve"> </w:t>
      </w:r>
      <w:r w:rsidRPr="005F6AEA">
        <w:rPr>
          <w:b/>
          <w:kern w:val="2"/>
          <w:sz w:val="24"/>
          <w:szCs w:val="24"/>
        </w:rPr>
        <w:t xml:space="preserve">финансами и создание условий  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</w:t>
      </w:r>
      <w:r>
        <w:rPr>
          <w:b/>
          <w:kern w:val="2"/>
          <w:sz w:val="24"/>
          <w:szCs w:val="24"/>
        </w:rPr>
        <w:t xml:space="preserve"> </w:t>
      </w:r>
      <w:proofErr w:type="gramStart"/>
      <w:r w:rsidRPr="005F6AEA">
        <w:rPr>
          <w:b/>
          <w:kern w:val="2"/>
          <w:sz w:val="24"/>
          <w:szCs w:val="24"/>
        </w:rPr>
        <w:t>муниципальными</w:t>
      </w:r>
      <w:proofErr w:type="gramEnd"/>
      <w:r w:rsidRPr="005F6AEA">
        <w:rPr>
          <w:b/>
          <w:kern w:val="2"/>
          <w:sz w:val="24"/>
          <w:szCs w:val="24"/>
        </w:rPr>
        <w:t xml:space="preserve"> 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В соответствии с </w:t>
      </w:r>
      <w:r>
        <w:rPr>
          <w:kern w:val="2"/>
          <w:sz w:val="24"/>
          <w:szCs w:val="24"/>
        </w:rPr>
        <w:t>реш</w:t>
      </w:r>
      <w:r w:rsidRPr="00E66D13">
        <w:rPr>
          <w:bCs/>
          <w:kern w:val="2"/>
          <w:sz w:val="24"/>
          <w:szCs w:val="24"/>
        </w:rPr>
        <w:t xml:space="preserve">ением </w:t>
      </w:r>
      <w:r>
        <w:rPr>
          <w:bCs/>
          <w:kern w:val="2"/>
          <w:sz w:val="24"/>
          <w:szCs w:val="24"/>
        </w:rPr>
        <w:t xml:space="preserve">Собрания депутатов от 27.12.2018 № 85 «О бюджете </w:t>
      </w:r>
      <w:r w:rsidRPr="00E66D1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Калининского сельского поселения  Ремонтненского района на 2019год и  на плановый период 2020 и 2021 годов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>,</w:t>
      </w:r>
    </w:p>
    <w:p w:rsidR="00860963" w:rsidRDefault="00860963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</w:t>
      </w:r>
      <w:r>
        <w:rPr>
          <w:b/>
          <w:spacing w:val="60"/>
          <w:kern w:val="2"/>
          <w:sz w:val="24"/>
          <w:szCs w:val="24"/>
        </w:rPr>
        <w:t>О</w:t>
      </w:r>
      <w:r w:rsidRPr="00CB766C">
        <w:rPr>
          <w:b/>
          <w:spacing w:val="60"/>
          <w:kern w:val="2"/>
          <w:sz w:val="24"/>
          <w:szCs w:val="24"/>
        </w:rPr>
        <w:t>СТАНОВЛЯЮ</w:t>
      </w:r>
      <w:r w:rsidRPr="00CB766C">
        <w:rPr>
          <w:b/>
          <w:kern w:val="2"/>
          <w:sz w:val="24"/>
          <w:szCs w:val="24"/>
        </w:rPr>
        <w:t>:</w:t>
      </w:r>
    </w:p>
    <w:p w:rsidR="00860963" w:rsidRPr="00CB766C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постановление от 17.10.2018 № 124 «Об утверждении </w:t>
      </w:r>
      <w:r w:rsidRPr="005F6AEA">
        <w:rPr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муниципальн</w:t>
      </w:r>
      <w:r>
        <w:rPr>
          <w:bCs/>
          <w:kern w:val="2"/>
          <w:sz w:val="24"/>
          <w:szCs w:val="24"/>
        </w:rPr>
        <w:t>ой</w:t>
      </w:r>
      <w:r w:rsidRPr="005F6AEA">
        <w:rPr>
          <w:bCs/>
          <w:kern w:val="2"/>
          <w:sz w:val="24"/>
          <w:szCs w:val="24"/>
        </w:rPr>
        <w:t xml:space="preserve"> программ</w:t>
      </w:r>
      <w:r>
        <w:rPr>
          <w:bCs/>
          <w:kern w:val="2"/>
          <w:sz w:val="24"/>
          <w:szCs w:val="24"/>
        </w:rPr>
        <w:t xml:space="preserve">ы </w:t>
      </w:r>
      <w:r w:rsidRPr="005F6AEA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Калининского</w:t>
      </w:r>
      <w:r w:rsidRPr="005F6AEA">
        <w:rPr>
          <w:bCs/>
          <w:kern w:val="2"/>
          <w:sz w:val="24"/>
          <w:szCs w:val="24"/>
        </w:rPr>
        <w:t xml:space="preserve"> сельского поселения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 согласно приложению № 1</w:t>
      </w:r>
      <w:r>
        <w:rPr>
          <w:bCs/>
          <w:kern w:val="2"/>
          <w:sz w:val="24"/>
          <w:szCs w:val="24"/>
        </w:rPr>
        <w:t>к настоящему постановлению.</w:t>
      </w:r>
    </w:p>
    <w:p w:rsidR="00860963" w:rsidRPr="005F6AEA" w:rsidRDefault="00860963" w:rsidP="00860963">
      <w:pPr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CC7F52">
        <w:rPr>
          <w:bCs/>
          <w:sz w:val="24"/>
          <w:szCs w:val="24"/>
        </w:rPr>
        <w:t>. 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5F6AEA">
        <w:rPr>
          <w:kern w:val="2"/>
          <w:sz w:val="24"/>
          <w:szCs w:val="24"/>
        </w:rPr>
        <w:t>. </w:t>
      </w:r>
      <w:proofErr w:type="gramStart"/>
      <w:r w:rsidRPr="005F6AEA">
        <w:rPr>
          <w:kern w:val="2"/>
          <w:sz w:val="24"/>
          <w:szCs w:val="24"/>
        </w:rPr>
        <w:t>Контроль за</w:t>
      </w:r>
      <w:proofErr w:type="gramEnd"/>
      <w:r w:rsidRPr="005F6AEA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>
      <w:bookmarkStart w:id="0" w:name="_GoBack"/>
      <w:bookmarkEnd w:id="0"/>
    </w:p>
    <w:p w:rsidR="00860963" w:rsidRDefault="00860963"/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3E0388" w:rsidRPr="005B0BFF" w:rsidRDefault="003E0388" w:rsidP="003E0388">
      <w:pPr>
        <w:ind w:left="6237"/>
        <w:jc w:val="center"/>
      </w:pPr>
      <w:r w:rsidRPr="005B0BFF">
        <w:lastRenderedPageBreak/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rPr>
          <w:color w:val="FF0000"/>
        </w:rPr>
        <w:t xml:space="preserve"> </w:t>
      </w:r>
      <w:r w:rsidRPr="005B0BFF">
        <w:t>от </w:t>
      </w:r>
      <w:r w:rsidR="008C0C5D" w:rsidRPr="005B0BFF">
        <w:t>28</w:t>
      </w:r>
      <w:r w:rsidRPr="005B0BFF">
        <w:t>.</w:t>
      </w:r>
      <w:r w:rsidR="008C0C5D" w:rsidRPr="005B0BFF">
        <w:t>0</w:t>
      </w:r>
      <w:r w:rsidRPr="005B0BFF">
        <w:t>1.201</w:t>
      </w:r>
      <w:r w:rsidR="008C0C5D" w:rsidRPr="005B0BFF">
        <w:t>9</w:t>
      </w:r>
      <w:r w:rsidRPr="005B0BFF">
        <w:t xml:space="preserve"> № </w:t>
      </w:r>
      <w:r w:rsidR="005B0BFF" w:rsidRPr="005B0BFF">
        <w:t>5</w:t>
      </w:r>
    </w:p>
    <w:p w:rsidR="003E0388" w:rsidRPr="005B0BFF" w:rsidRDefault="003E038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124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EA61CC">
        <w:tc>
          <w:tcPr>
            <w:tcW w:w="313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EA61C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Управление муниципальными финансами и создание условий для эффективного управления муниципальными финансами»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>
                    <w:rPr>
                      <w:kern w:val="2"/>
                      <w:sz w:val="24"/>
                      <w:szCs w:val="24"/>
                    </w:rPr>
                    <w:t>5432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>,4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EA61CC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4621,9          4621,9              0,0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2966,5          2966,5              0,0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2728,4          2728,4              0,0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2030                4890,0           4890,0             0,0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EA61CC">
        <w:tc>
          <w:tcPr>
            <w:tcW w:w="2671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22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3E0388" w:rsidRPr="005F6AEA" w:rsidRDefault="003E0388" w:rsidP="00EA61C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«Нормативно-методическое, информационное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и организация бюджетного процесса»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>54326,8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3E0388" w:rsidRDefault="00BD21A7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10" w:type="dxa"/>
          </w:tcPr>
          <w:p w:rsidR="003E0388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4621,9</w:t>
            </w:r>
          </w:p>
        </w:tc>
        <w:tc>
          <w:tcPr>
            <w:tcW w:w="3218" w:type="dxa"/>
          </w:tcPr>
          <w:p w:rsidR="003E0388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   4621,9                        0,0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3E0388" w:rsidRPr="0083357C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2966,3</w:t>
            </w:r>
          </w:p>
        </w:tc>
        <w:tc>
          <w:tcPr>
            <w:tcW w:w="3218" w:type="dxa"/>
          </w:tcPr>
          <w:p w:rsidR="003E0388" w:rsidRPr="0083357C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2966,3                        0,0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2728,2</w:t>
            </w:r>
          </w:p>
        </w:tc>
        <w:tc>
          <w:tcPr>
            <w:tcW w:w="3218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2728,2                        0,0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bookmarkEnd w:id="3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D3448" w:rsidRPr="00BF4E1B" w:rsidRDefault="00604DE2" w:rsidP="00EA61CC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EA61CC">
        <w:rPr>
          <w:kern w:val="2"/>
          <w:sz w:val="18"/>
          <w:szCs w:val="18"/>
        </w:rPr>
        <w:t xml:space="preserve">                                                                             </w:t>
      </w:r>
      <w:r>
        <w:rPr>
          <w:kern w:val="2"/>
          <w:sz w:val="18"/>
          <w:szCs w:val="18"/>
        </w:rPr>
        <w:t xml:space="preserve">  </w:t>
      </w:r>
      <w:r w:rsidR="009D3448" w:rsidRPr="00BF4E1B">
        <w:rPr>
          <w:kern w:val="2"/>
          <w:sz w:val="18"/>
          <w:szCs w:val="18"/>
        </w:rPr>
        <w:t>Приложение№3</w:t>
      </w:r>
      <w:r w:rsidR="00EA61CC">
        <w:rPr>
          <w:kern w:val="2"/>
          <w:sz w:val="18"/>
          <w:szCs w:val="18"/>
        </w:rPr>
        <w:t xml:space="preserve"> </w:t>
      </w:r>
      <w:r w:rsidR="009D3448" w:rsidRPr="00BF4E1B">
        <w:rPr>
          <w:kern w:val="2"/>
          <w:sz w:val="18"/>
          <w:szCs w:val="18"/>
        </w:rPr>
        <w:t>к муниципальной программе</w:t>
      </w:r>
    </w:p>
    <w:p w:rsidR="009D3448" w:rsidRPr="00BF4E1B" w:rsidRDefault="009D3448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</w:t>
      </w:r>
      <w:r w:rsidR="009330C8" w:rsidRPr="00BF4E1B">
        <w:rPr>
          <w:kern w:val="2"/>
          <w:sz w:val="18"/>
          <w:szCs w:val="18"/>
        </w:rPr>
        <w:t xml:space="preserve"> «Управление</w:t>
      </w:r>
    </w:p>
    <w:p w:rsidR="00EA61CC" w:rsidRDefault="009330C8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муниципальными финансами и создание условий</w:t>
      </w:r>
      <w:r w:rsidR="00BF4E1B" w:rsidRPr="00BF4E1B">
        <w:rPr>
          <w:kern w:val="2"/>
          <w:sz w:val="18"/>
          <w:szCs w:val="18"/>
        </w:rPr>
        <w:t xml:space="preserve"> </w:t>
      </w:r>
    </w:p>
    <w:p w:rsidR="00BF4E1B" w:rsidRPr="00BF4E1B" w:rsidRDefault="00BF4E1B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для эффективного</w:t>
      </w:r>
      <w:r w:rsidR="00EA61CC"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9330C8" w:rsidRDefault="009330C8" w:rsidP="009D3448">
      <w:pPr>
        <w:jc w:val="right"/>
        <w:rPr>
          <w:kern w:val="2"/>
          <w:sz w:val="24"/>
          <w:szCs w:val="24"/>
        </w:rPr>
      </w:pPr>
    </w:p>
    <w:p w:rsidR="005C1637" w:rsidRPr="005F6AEA" w:rsidRDefault="005C1637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5C1637" w:rsidRPr="005F6AEA" w:rsidRDefault="005C1637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5C1637" w:rsidRPr="005F6AEA" w:rsidRDefault="005C1637" w:rsidP="005C1637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5C1637" w:rsidRPr="00604DE2" w:rsidTr="00604DE2">
        <w:trPr>
          <w:tblHeader/>
        </w:trPr>
        <w:tc>
          <w:tcPr>
            <w:tcW w:w="1767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115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604DE2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604DE2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9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20" w:type="dxa"/>
            <w:gridSpan w:val="12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5C1637" w:rsidRPr="00604DE2" w:rsidTr="00604DE2">
        <w:trPr>
          <w:tblHeader/>
        </w:trPr>
        <w:tc>
          <w:tcPr>
            <w:tcW w:w="1767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40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604DE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49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5C1637" w:rsidRPr="00604DE2" w:rsidRDefault="005C1637" w:rsidP="005C1637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8"/>
        <w:gridCol w:w="1196"/>
        <w:gridCol w:w="323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5C1637" w:rsidRPr="00604DE2" w:rsidTr="00EA61CC">
        <w:trPr>
          <w:tblHeader/>
        </w:trPr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5C1637" w:rsidRPr="00604DE2" w:rsidTr="00EA61CC">
        <w:tc>
          <w:tcPr>
            <w:tcW w:w="2762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604DE2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всего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54359,1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4654,6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EA61CC">
        <w:tc>
          <w:tcPr>
            <w:tcW w:w="2762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54359,1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4654,6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Реализация мероприятий по росту доходного потенциала  Калининского сельского поселения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Калининского сельского поселения  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color w:val="000000"/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2</w:t>
            </w:r>
            <w:r w:rsidRPr="00604DE2">
              <w:rPr>
                <w:bCs/>
                <w:kern w:val="2"/>
                <w:sz w:val="22"/>
                <w:szCs w:val="22"/>
              </w:rPr>
              <w:t xml:space="preserve"> «Нормативно-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методическое</w:t>
            </w:r>
            <w:r w:rsidRPr="00604DE2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604DE2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54359,1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4654,6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604DE2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  <w:vMerge w:val="restart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831" w:type="dxa"/>
            <w:vMerge w:val="restart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54359,1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4654,6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EA61CC">
        <w:tc>
          <w:tcPr>
            <w:tcW w:w="2762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09 2 00 00110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47498,0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3997,6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2853,6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2615,5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</w:tr>
      <w:tr w:rsidR="005C1637" w:rsidRPr="00604DE2" w:rsidTr="00EA61CC">
        <w:tc>
          <w:tcPr>
            <w:tcW w:w="2762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6111,3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583,4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105,8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105,8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</w:tr>
      <w:tr w:rsidR="005C1637" w:rsidRPr="00604DE2" w:rsidTr="00EA61CC">
        <w:tc>
          <w:tcPr>
            <w:tcW w:w="2762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749,8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</w:tr>
      <w:tr w:rsidR="005C1637" w:rsidRPr="00604DE2" w:rsidTr="00EA61CC">
        <w:trPr>
          <w:trHeight w:val="144"/>
        </w:trPr>
        <w:tc>
          <w:tcPr>
            <w:tcW w:w="2762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8C0C5D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8" w:anchor="sub_223" w:history="1">
              <w:r w:rsidR="005C1637" w:rsidRPr="00604DE2">
                <w:rPr>
                  <w:kern w:val="2"/>
                  <w:sz w:val="22"/>
                  <w:szCs w:val="22"/>
                </w:rPr>
                <w:t>Основное мероприятие 2</w:t>
              </w:r>
            </w:hyperlink>
            <w:r w:rsidR="005C1637" w:rsidRPr="00604DE2">
              <w:rPr>
                <w:kern w:val="2"/>
                <w:sz w:val="22"/>
                <w:szCs w:val="22"/>
              </w:rPr>
              <w:t>.3.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Основное мероприятие 2.4.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Организация и </w:t>
            </w:r>
            <w:r w:rsidRPr="00604DE2">
              <w:rPr>
                <w:kern w:val="2"/>
                <w:sz w:val="22"/>
                <w:szCs w:val="22"/>
              </w:rPr>
              <w:lastRenderedPageBreak/>
              <w:t xml:space="preserve">осуществление внутреннего государственного финансового </w:t>
            </w:r>
            <w:proofErr w:type="gramStart"/>
            <w:r w:rsidRPr="00604DE2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604DE2">
              <w:rPr>
                <w:kern w:val="2"/>
                <w:sz w:val="22"/>
                <w:szCs w:val="2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Администрация Калининск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ого сельского поселения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04DE2">
              <w:rPr>
                <w:bCs/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2.5.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4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 xml:space="preserve">грамма 3 «Управление муниципальным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долгом Калининского сельского поселения»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Администрация Калининск</w:t>
            </w:r>
            <w:r w:rsidRPr="00604DE2">
              <w:rPr>
                <w:kern w:val="2"/>
                <w:sz w:val="22"/>
                <w:szCs w:val="22"/>
              </w:rPr>
              <w:lastRenderedPageBreak/>
              <w:t>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3.1.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</w:t>
            </w:r>
            <w:hyperlink r:id="rId9" w:history="1">
              <w:r w:rsidRPr="00604D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604D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3.2. Планирование бюджетных ассигнований на обслужива</w:t>
            </w:r>
            <w:r w:rsidRPr="00604DE2">
              <w:rPr>
                <w:kern w:val="2"/>
                <w:sz w:val="22"/>
                <w:szCs w:val="22"/>
              </w:rPr>
              <w:softHyphen/>
              <w:t>ние муниципального долга Калининского сельского поселения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4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«Поддержание </w:t>
            </w:r>
            <w:r w:rsidRPr="00604DE2">
              <w:rPr>
                <w:kern w:val="2"/>
                <w:sz w:val="22"/>
                <w:szCs w:val="22"/>
              </w:rPr>
              <w:lastRenderedPageBreak/>
              <w:t>устойчивого исполнения местного бюд</w:t>
            </w:r>
            <w:r w:rsidRPr="00604DE2">
              <w:rPr>
                <w:kern w:val="2"/>
                <w:sz w:val="22"/>
                <w:szCs w:val="22"/>
              </w:rPr>
              <w:softHyphen/>
              <w:t>жета»</w:t>
            </w:r>
          </w:p>
        </w:tc>
        <w:tc>
          <w:tcPr>
            <w:tcW w:w="183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  <w:vMerge w:val="restart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6.1.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Совершенствование выравнивания бюджетной обеспеченности </w:t>
            </w:r>
            <w:proofErr w:type="spellStart"/>
            <w:r w:rsidRPr="00604DE2">
              <w:rPr>
                <w:kern w:val="2"/>
                <w:sz w:val="22"/>
                <w:szCs w:val="22"/>
              </w:rPr>
              <w:t>Привольненского</w:t>
            </w:r>
            <w:proofErr w:type="spellEnd"/>
            <w:r w:rsidRPr="00604DE2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EA61CC">
        <w:tc>
          <w:tcPr>
            <w:tcW w:w="2762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3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5F6AEA">
        <w:rPr>
          <w:kern w:val="2"/>
          <w:sz w:val="24"/>
          <w:szCs w:val="24"/>
        </w:rPr>
        <w:t>Примечание.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</w:t>
      </w:r>
      <w:proofErr w:type="gramStart"/>
      <w:r w:rsidRPr="005F6AEA">
        <w:rPr>
          <w:kern w:val="2"/>
          <w:sz w:val="24"/>
          <w:szCs w:val="24"/>
        </w:rPr>
        <w:t>р</w:t>
      </w:r>
      <w:proofErr w:type="spellEnd"/>
      <w:r w:rsidRPr="005F6AEA">
        <w:rPr>
          <w:kern w:val="2"/>
          <w:sz w:val="24"/>
          <w:szCs w:val="24"/>
        </w:rPr>
        <w:t>–</w:t>
      </w:r>
      <w:proofErr w:type="gramEnd"/>
      <w:r w:rsidRPr="005F6AEA">
        <w:rPr>
          <w:kern w:val="2"/>
          <w:sz w:val="24"/>
          <w:szCs w:val="24"/>
        </w:rPr>
        <w:t xml:space="preserve"> раздел, подраздел;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4"/>
    </w:p>
    <w:p w:rsidR="00BD21A7" w:rsidRDefault="00BD21A7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Pr="00BF4E1B" w:rsidRDefault="00604DE2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C11ADE">
        <w:rPr>
          <w:kern w:val="2"/>
          <w:sz w:val="18"/>
          <w:szCs w:val="18"/>
        </w:rPr>
        <w:t xml:space="preserve">                               </w:t>
      </w:r>
      <w:r>
        <w:rPr>
          <w:kern w:val="2"/>
          <w:sz w:val="18"/>
          <w:szCs w:val="18"/>
        </w:rPr>
        <w:t xml:space="preserve">  </w:t>
      </w:r>
      <w:r w:rsidR="008D2769">
        <w:rPr>
          <w:kern w:val="2"/>
          <w:sz w:val="18"/>
          <w:szCs w:val="18"/>
        </w:rPr>
        <w:t xml:space="preserve">                                                                             </w:t>
      </w:r>
      <w:r w:rsidR="00C11ADE">
        <w:rPr>
          <w:kern w:val="2"/>
          <w:sz w:val="18"/>
          <w:szCs w:val="18"/>
        </w:rPr>
        <w:t>Приложение№4</w:t>
      </w:r>
      <w:r w:rsidR="008D2769"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604DE2" w:rsidRPr="00BF4E1B" w:rsidRDefault="00604DE2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8D2769" w:rsidRDefault="00604DE2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  <w:proofErr w:type="gramStart"/>
      <w:r w:rsidRPr="00BF4E1B">
        <w:rPr>
          <w:kern w:val="2"/>
          <w:sz w:val="18"/>
          <w:szCs w:val="18"/>
        </w:rPr>
        <w:t>для</w:t>
      </w:r>
      <w:proofErr w:type="gramEnd"/>
      <w:r w:rsidRPr="00BF4E1B">
        <w:rPr>
          <w:kern w:val="2"/>
          <w:sz w:val="18"/>
          <w:szCs w:val="18"/>
        </w:rPr>
        <w:t xml:space="preserve"> </w:t>
      </w:r>
    </w:p>
    <w:p w:rsidR="00604DE2" w:rsidRPr="00BF4E1B" w:rsidRDefault="008D2769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24ADD">
        <w:rPr>
          <w:kern w:val="2"/>
          <w:sz w:val="18"/>
          <w:szCs w:val="18"/>
        </w:rPr>
        <w:t xml:space="preserve">                               э</w:t>
      </w:r>
      <w:r w:rsidR="00604DE2" w:rsidRPr="00BF4E1B">
        <w:rPr>
          <w:kern w:val="2"/>
          <w:sz w:val="18"/>
          <w:szCs w:val="18"/>
        </w:rPr>
        <w:t>ффективного</w:t>
      </w:r>
      <w:r>
        <w:rPr>
          <w:kern w:val="2"/>
          <w:sz w:val="18"/>
          <w:szCs w:val="18"/>
        </w:rPr>
        <w:t xml:space="preserve"> </w:t>
      </w:r>
      <w:r w:rsidR="00604DE2"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604DE2" w:rsidRDefault="00604DE2" w:rsidP="00C11ADE">
      <w:pPr>
        <w:jc w:val="center"/>
      </w:pPr>
    </w:p>
    <w:p w:rsidR="00C11ADE" w:rsidRPr="005F6AEA" w:rsidRDefault="00C11ADE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C11ADE" w:rsidRPr="005F6AEA" w:rsidRDefault="00C11ADE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C11ADE" w:rsidRPr="005F6AEA" w:rsidRDefault="00C11ADE" w:rsidP="00C11ADE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C11ADE" w:rsidRPr="005F6AEA" w:rsidTr="00EA61CC">
        <w:tc>
          <w:tcPr>
            <w:tcW w:w="2752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11ADE" w:rsidRPr="005F6AEA" w:rsidTr="00EA61CC">
        <w:tc>
          <w:tcPr>
            <w:tcW w:w="2752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11ADE" w:rsidRPr="005F6AEA" w:rsidRDefault="00C11ADE" w:rsidP="00C11ADE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C11ADE" w:rsidRPr="005F6AEA" w:rsidTr="00EA61CC">
        <w:trPr>
          <w:tblHeader/>
        </w:trPr>
        <w:tc>
          <w:tcPr>
            <w:tcW w:w="275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11ADE" w:rsidRPr="005F6AEA" w:rsidTr="00EA61CC">
        <w:tc>
          <w:tcPr>
            <w:tcW w:w="2751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«У</w:t>
            </w:r>
            <w:proofErr w:type="gramEnd"/>
            <w:r w:rsidRPr="005F6AEA">
              <w:rPr>
                <w:kern w:val="2"/>
                <w:sz w:val="24"/>
                <w:szCs w:val="24"/>
              </w:rPr>
              <w:t>правление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54359,1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4654,6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4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6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54359,1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4654,6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4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6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rPr>
          <w:trHeight w:val="691"/>
        </w:trPr>
        <w:tc>
          <w:tcPr>
            <w:tcW w:w="2751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 w:val="restart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5F6AEA">
              <w:rPr>
                <w:bCs/>
                <w:kern w:val="2"/>
                <w:sz w:val="24"/>
                <w:szCs w:val="24"/>
              </w:rPr>
              <w:lastRenderedPageBreak/>
              <w:t>финан-совое</w:t>
            </w:r>
            <w:proofErr w:type="spellEnd"/>
            <w:proofErr w:type="gramEnd"/>
            <w:r w:rsidRPr="005F6AEA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 w:val="restart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, информационное обеспечение и 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организа-ция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F6AEA">
              <w:rPr>
                <w:bCs/>
                <w:kern w:val="2"/>
                <w:sz w:val="24"/>
                <w:szCs w:val="24"/>
              </w:rPr>
              <w:t>бюджетного</w:t>
            </w:r>
            <w:proofErr w:type="gramEnd"/>
            <w:r w:rsidRPr="005F6AEA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процес-са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54359,1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4654,6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4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6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54359,1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4654,6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4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6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1273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 w:val="restart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552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rPr>
          <w:trHeight w:val="754"/>
        </w:trPr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 w:val="restart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4 «Поддержание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устой-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чивого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исполнения местного бюджета»</w:t>
            </w:r>
          </w:p>
        </w:tc>
        <w:tc>
          <w:tcPr>
            <w:tcW w:w="2552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EA61CC">
        <w:tc>
          <w:tcPr>
            <w:tcW w:w="2751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C11ADE" w:rsidRPr="005F6AEA" w:rsidRDefault="00C11ADE" w:rsidP="00C11ADE">
      <w:pPr>
        <w:rPr>
          <w:sz w:val="24"/>
          <w:szCs w:val="24"/>
        </w:rPr>
      </w:pPr>
    </w:p>
    <w:p w:rsidR="00C11ADE" w:rsidRPr="00A734E6" w:rsidRDefault="00C11ADE" w:rsidP="00C11ADE"/>
    <w:sectPr w:rsidR="00C11ADE" w:rsidRPr="00A734E6" w:rsidSect="00ED5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10CDC"/>
    <w:rsid w:val="00024ADD"/>
    <w:rsid w:val="001B360A"/>
    <w:rsid w:val="003E0388"/>
    <w:rsid w:val="005A716A"/>
    <w:rsid w:val="005B0BFF"/>
    <w:rsid w:val="005C1637"/>
    <w:rsid w:val="00604DE2"/>
    <w:rsid w:val="00860963"/>
    <w:rsid w:val="008C0C5D"/>
    <w:rsid w:val="008D2769"/>
    <w:rsid w:val="009330C8"/>
    <w:rsid w:val="009D3448"/>
    <w:rsid w:val="00A734E6"/>
    <w:rsid w:val="00BD21A7"/>
    <w:rsid w:val="00BF4E1B"/>
    <w:rsid w:val="00C11ADE"/>
    <w:rsid w:val="00C54551"/>
    <w:rsid w:val="00E8341F"/>
    <w:rsid w:val="00EA61CC"/>
    <w:rsid w:val="00ED5BBA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D46F-EE49-462A-90D5-40330583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2019-01-23T11:33:00Z</dcterms:created>
  <dcterms:modified xsi:type="dcterms:W3CDTF">2019-02-01T06:53:00Z</dcterms:modified>
</cp:coreProperties>
</file>