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E8" w:rsidRDefault="00B668E8" w:rsidP="00D07052">
      <w:pPr>
        <w:rPr>
          <w:snapToGrid w:val="0"/>
          <w:sz w:val="28"/>
          <w:szCs w:val="28"/>
        </w:rPr>
      </w:pP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04875" cy="1019175"/>
            <wp:effectExtent l="19050" t="0" r="9525" b="0"/>
            <wp:docPr id="3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t xml:space="preserve"> 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АДМИНИСТРАЦИЯ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D07052" w:rsidRPr="003528D9" w:rsidRDefault="00D07052" w:rsidP="00D07052">
      <w:pPr>
        <w:jc w:val="center"/>
        <w:rPr>
          <w:sz w:val="28"/>
          <w:szCs w:val="28"/>
        </w:rPr>
      </w:pPr>
    </w:p>
    <w:p w:rsidR="00D07052" w:rsidRPr="0042745D" w:rsidRDefault="00D07052" w:rsidP="00D07052">
      <w:pPr>
        <w:jc w:val="center"/>
        <w:rPr>
          <w:sz w:val="28"/>
          <w:szCs w:val="28"/>
        </w:rPr>
      </w:pPr>
      <w:r w:rsidRPr="0042745D">
        <w:rPr>
          <w:sz w:val="28"/>
          <w:szCs w:val="28"/>
        </w:rPr>
        <w:t>ПОСТАНОВЛЕНИЕ</w:t>
      </w:r>
    </w:p>
    <w:p w:rsidR="00B668E8" w:rsidRDefault="00B668E8" w:rsidP="00B668E8">
      <w:pPr>
        <w:jc w:val="center"/>
        <w:rPr>
          <w:snapToGrid w:val="0"/>
          <w:sz w:val="28"/>
          <w:szCs w:val="28"/>
        </w:rPr>
      </w:pPr>
    </w:p>
    <w:p w:rsidR="00B668E8" w:rsidRPr="00DB3AA7" w:rsidRDefault="00B15E9F" w:rsidP="00B668E8">
      <w:pPr>
        <w:tabs>
          <w:tab w:val="left" w:pos="234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E7C8A">
        <w:rPr>
          <w:b/>
          <w:sz w:val="28"/>
          <w:szCs w:val="28"/>
        </w:rPr>
        <w:t>02.04.2021</w:t>
      </w:r>
      <w:r>
        <w:rPr>
          <w:b/>
          <w:sz w:val="28"/>
          <w:szCs w:val="28"/>
        </w:rPr>
        <w:t xml:space="preserve"> </w:t>
      </w:r>
      <w:r w:rsidR="00B668E8" w:rsidRPr="00DB3AA7">
        <w:rPr>
          <w:b/>
          <w:sz w:val="28"/>
          <w:szCs w:val="28"/>
        </w:rPr>
        <w:t xml:space="preserve">года    </w:t>
      </w:r>
      <w:r w:rsidR="00D07052">
        <w:rPr>
          <w:b/>
          <w:sz w:val="28"/>
          <w:szCs w:val="28"/>
        </w:rPr>
        <w:t xml:space="preserve">             </w:t>
      </w:r>
      <w:r w:rsidR="00B668E8" w:rsidRPr="00DB3AA7">
        <w:rPr>
          <w:b/>
          <w:sz w:val="28"/>
          <w:szCs w:val="28"/>
        </w:rPr>
        <w:t xml:space="preserve">с. </w:t>
      </w:r>
      <w:proofErr w:type="gramStart"/>
      <w:r w:rsidR="00841383">
        <w:rPr>
          <w:b/>
          <w:sz w:val="28"/>
          <w:szCs w:val="28"/>
        </w:rPr>
        <w:t>Большое</w:t>
      </w:r>
      <w:proofErr w:type="gramEnd"/>
      <w:r w:rsidR="00841383">
        <w:rPr>
          <w:b/>
          <w:sz w:val="28"/>
          <w:szCs w:val="28"/>
        </w:rPr>
        <w:t xml:space="preserve"> Ремонтное</w:t>
      </w:r>
      <w:r w:rsidR="009E7C8A">
        <w:rPr>
          <w:b/>
          <w:sz w:val="28"/>
          <w:szCs w:val="28"/>
        </w:rPr>
        <w:t xml:space="preserve">                  №20</w:t>
      </w:r>
    </w:p>
    <w:p w:rsidR="00B668E8" w:rsidRPr="00256D1A" w:rsidRDefault="00B668E8" w:rsidP="00B668E8">
      <w:pPr>
        <w:autoSpaceDE w:val="0"/>
        <w:autoSpaceDN w:val="0"/>
        <w:adjustRightInd w:val="0"/>
        <w:jc w:val="both"/>
        <w:rPr>
          <w:b/>
        </w:rPr>
      </w:pPr>
    </w:p>
    <w:p w:rsidR="00256D1A" w:rsidRPr="00256D1A" w:rsidRDefault="00B668E8" w:rsidP="00B668E8">
      <w:pPr>
        <w:rPr>
          <w:b/>
        </w:rPr>
      </w:pPr>
      <w:r w:rsidRPr="00256D1A">
        <w:rPr>
          <w:b/>
        </w:rPr>
        <w:t>О</w:t>
      </w:r>
      <w:r w:rsidR="00256D1A" w:rsidRPr="00256D1A">
        <w:rPr>
          <w:b/>
        </w:rPr>
        <w:t xml:space="preserve">б утверждении состава и порядка </w:t>
      </w:r>
    </w:p>
    <w:p w:rsidR="00B668E8" w:rsidRPr="00256D1A" w:rsidRDefault="00256D1A" w:rsidP="00B668E8">
      <w:pPr>
        <w:rPr>
          <w:b/>
        </w:rPr>
      </w:pPr>
      <w:r w:rsidRPr="00256D1A">
        <w:rPr>
          <w:b/>
        </w:rPr>
        <w:t>работы  межведомственной группы</w:t>
      </w:r>
    </w:p>
    <w:p w:rsidR="00B668E8" w:rsidRPr="00256D1A" w:rsidRDefault="00B668E8" w:rsidP="00B668E8">
      <w:pPr>
        <w:rPr>
          <w:b/>
        </w:rPr>
      </w:pPr>
      <w:r w:rsidRPr="00256D1A">
        <w:rPr>
          <w:b/>
        </w:rPr>
        <w:t xml:space="preserve">по </w:t>
      </w:r>
      <w:proofErr w:type="gramStart"/>
      <w:r w:rsidRPr="00256D1A">
        <w:rPr>
          <w:b/>
        </w:rPr>
        <w:t>контролю  за</w:t>
      </w:r>
      <w:proofErr w:type="gramEnd"/>
      <w:r w:rsidRPr="00256D1A">
        <w:rPr>
          <w:b/>
        </w:rPr>
        <w:t xml:space="preserve"> недопущением</w:t>
      </w:r>
    </w:p>
    <w:p w:rsidR="00B668E8" w:rsidRPr="00256D1A" w:rsidRDefault="00256D1A" w:rsidP="00B668E8">
      <w:pPr>
        <w:rPr>
          <w:b/>
        </w:rPr>
      </w:pPr>
      <w:r>
        <w:rPr>
          <w:b/>
        </w:rPr>
        <w:t xml:space="preserve">выжигания сухой </w:t>
      </w:r>
      <w:r w:rsidR="00B668E8" w:rsidRPr="00256D1A">
        <w:rPr>
          <w:b/>
        </w:rPr>
        <w:t xml:space="preserve"> травянистой </w:t>
      </w:r>
    </w:p>
    <w:p w:rsidR="00256D1A" w:rsidRPr="00256D1A" w:rsidRDefault="00B668E8" w:rsidP="00B668E8">
      <w:pPr>
        <w:rPr>
          <w:b/>
        </w:rPr>
      </w:pPr>
      <w:r w:rsidRPr="00256D1A">
        <w:rPr>
          <w:b/>
        </w:rPr>
        <w:t xml:space="preserve">растительности   </w:t>
      </w:r>
      <w:r w:rsidR="00256D1A" w:rsidRPr="00256D1A">
        <w:rPr>
          <w:b/>
        </w:rPr>
        <w:t xml:space="preserve">на территории </w:t>
      </w:r>
    </w:p>
    <w:p w:rsidR="00B668E8" w:rsidRPr="00256D1A" w:rsidRDefault="002C1051" w:rsidP="00B668E8">
      <w:pPr>
        <w:rPr>
          <w:b/>
        </w:rPr>
      </w:pPr>
      <w:r>
        <w:rPr>
          <w:b/>
        </w:rPr>
        <w:t xml:space="preserve">Калининского </w:t>
      </w:r>
      <w:r w:rsidR="00256D1A" w:rsidRPr="00256D1A">
        <w:rPr>
          <w:b/>
        </w:rPr>
        <w:t>сельского поселения</w:t>
      </w:r>
      <w:r w:rsidR="00B668E8" w:rsidRPr="00256D1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68E8" w:rsidRPr="00256D1A" w:rsidRDefault="00B668E8" w:rsidP="00B668E8"/>
    <w:p w:rsidR="00B668E8" w:rsidRPr="00B15E9F" w:rsidRDefault="00256D1A" w:rsidP="00256D1A">
      <w:pPr>
        <w:jc w:val="both"/>
      </w:pPr>
      <w:r>
        <w:rPr>
          <w:sz w:val="28"/>
          <w:szCs w:val="28"/>
        </w:rPr>
        <w:t xml:space="preserve">          </w:t>
      </w:r>
      <w:r w:rsidRPr="00B15E9F">
        <w:t xml:space="preserve">    </w:t>
      </w:r>
      <w:r w:rsidR="00B668E8" w:rsidRPr="00B15E9F">
        <w:t xml:space="preserve">В соответствии </w:t>
      </w:r>
      <w:r w:rsidRPr="00B15E9F">
        <w:t xml:space="preserve"> с правилами противопожарного режима в Российской Федерации, утвержденными Постановлением Правительства Российской Федерации</w:t>
      </w:r>
      <w:r w:rsidR="007032C7">
        <w:t xml:space="preserve"> от 16.09.2020 года № 1479</w:t>
      </w:r>
      <w:r w:rsidR="00F25B63" w:rsidRPr="00B15E9F">
        <w:t xml:space="preserve"> </w:t>
      </w:r>
      <w:r w:rsidRPr="00B15E9F">
        <w:t xml:space="preserve">, </w:t>
      </w:r>
      <w:r w:rsidR="00B668E8" w:rsidRPr="00B15E9F">
        <w:t>с указанием Главного управления МЧС России по Ростовской области от 07.07.2016 года № 7468-5-1-7 « О предоставлении сведений по межведомственным группам», в рамках поручения Губернатора Ростовской области</w:t>
      </w:r>
      <w:r w:rsidR="006037B2" w:rsidRPr="00B15E9F">
        <w:t xml:space="preserve"> органам местного самоуправления</w:t>
      </w:r>
    </w:p>
    <w:p w:rsidR="00B668E8" w:rsidRPr="00B15E9F" w:rsidRDefault="00B668E8" w:rsidP="00B668E8">
      <w:pPr>
        <w:jc w:val="both"/>
      </w:pPr>
      <w:r w:rsidRPr="00B15E9F">
        <w:t xml:space="preserve">        </w:t>
      </w:r>
    </w:p>
    <w:p w:rsidR="00B668E8" w:rsidRPr="00FE0199" w:rsidRDefault="00B668E8" w:rsidP="00B668E8">
      <w:pPr>
        <w:rPr>
          <w:b/>
        </w:rPr>
      </w:pPr>
      <w:r w:rsidRPr="00FE0199">
        <w:rPr>
          <w:b/>
        </w:rPr>
        <w:t>ПОСТАНОВЛЯЮ:</w:t>
      </w:r>
    </w:p>
    <w:p w:rsidR="00E54DA7" w:rsidRPr="00B15E9F" w:rsidRDefault="00B668E8" w:rsidP="00B668E8">
      <w:pPr>
        <w:jc w:val="both"/>
      </w:pPr>
      <w:r w:rsidRPr="00B15E9F">
        <w:t>1.Утвердить состав</w:t>
      </w:r>
      <w:r w:rsidR="00256D1A" w:rsidRPr="00B15E9F">
        <w:t xml:space="preserve"> </w:t>
      </w:r>
      <w:r w:rsidRPr="00B15E9F">
        <w:t xml:space="preserve"> межведомственной группы по контролю з</w:t>
      </w:r>
      <w:r w:rsidR="00256D1A" w:rsidRPr="00B15E9F">
        <w:t xml:space="preserve">а недопущением выжигания сухой </w:t>
      </w:r>
      <w:r w:rsidRPr="00B15E9F">
        <w:t xml:space="preserve"> травянистой растительности.</w:t>
      </w:r>
    </w:p>
    <w:p w:rsidR="00B668E8" w:rsidRDefault="00E54DA7" w:rsidP="00B668E8">
      <w:pPr>
        <w:jc w:val="both"/>
      </w:pPr>
      <w:r w:rsidRPr="00B15E9F">
        <w:t>(приложение 1).</w:t>
      </w:r>
    </w:p>
    <w:p w:rsidR="00533693" w:rsidRPr="00B15E9F" w:rsidRDefault="00533693" w:rsidP="00B668E8">
      <w:pPr>
        <w:jc w:val="both"/>
      </w:pPr>
      <w:r>
        <w:t xml:space="preserve">2. </w:t>
      </w:r>
      <w:r w:rsidRPr="00B15E9F">
        <w:t>Утвердить</w:t>
      </w:r>
      <w:r>
        <w:t xml:space="preserve"> </w:t>
      </w:r>
      <w:r w:rsidRPr="00B15E9F">
        <w:t xml:space="preserve">порядок работы  межведомственной группы по </w:t>
      </w:r>
      <w:proofErr w:type="gramStart"/>
      <w:r w:rsidRPr="00B15E9F">
        <w:t>контролю за</w:t>
      </w:r>
      <w:proofErr w:type="gramEnd"/>
      <w:r w:rsidRPr="00B15E9F">
        <w:t xml:space="preserve"> недопущением выжигания сухой </w:t>
      </w:r>
      <w:r>
        <w:t xml:space="preserve"> травянистой растительности</w:t>
      </w:r>
      <w:r w:rsidRPr="00533693">
        <w:t xml:space="preserve"> </w:t>
      </w:r>
      <w:r w:rsidRPr="00B15E9F">
        <w:t xml:space="preserve">(приложение </w:t>
      </w:r>
      <w:r>
        <w:t>2</w:t>
      </w:r>
      <w:r w:rsidRPr="00B15E9F">
        <w:t>).</w:t>
      </w:r>
    </w:p>
    <w:p w:rsidR="00256D1A" w:rsidRPr="002C1051" w:rsidRDefault="00100BBE" w:rsidP="00B668E8">
      <w:pPr>
        <w:jc w:val="both"/>
        <w:rPr>
          <w:b/>
        </w:rPr>
      </w:pPr>
      <w:r>
        <w:t>3</w:t>
      </w:r>
      <w:r w:rsidR="00B15E9F" w:rsidRPr="00B15E9F">
        <w:t xml:space="preserve">. Постановление Администрации </w:t>
      </w:r>
      <w:r w:rsidR="00940CB5">
        <w:t>Калининского</w:t>
      </w:r>
      <w:r w:rsidR="00B15E9F">
        <w:t xml:space="preserve"> сельского поселения № </w:t>
      </w:r>
      <w:r w:rsidR="00F30FB4">
        <w:t xml:space="preserve">24 </w:t>
      </w:r>
      <w:r w:rsidR="00B15E9F">
        <w:t xml:space="preserve">от </w:t>
      </w:r>
      <w:r w:rsidR="00F30FB4">
        <w:t>18.03.2020</w:t>
      </w:r>
      <w:r w:rsidR="00B15E9F" w:rsidRPr="00B15E9F">
        <w:t xml:space="preserve">г. «Об утверждении состава и порядка работы  межведомственной группы по </w:t>
      </w:r>
      <w:proofErr w:type="gramStart"/>
      <w:r w:rsidR="00B15E9F" w:rsidRPr="00B15E9F">
        <w:t>контролю  за</w:t>
      </w:r>
      <w:proofErr w:type="gramEnd"/>
      <w:r w:rsidR="00B15E9F" w:rsidRPr="00B15E9F">
        <w:t xml:space="preserve"> </w:t>
      </w:r>
      <w:r w:rsidR="000B631D">
        <w:t>выжиганием</w:t>
      </w:r>
      <w:r w:rsidR="00B15E9F" w:rsidRPr="00B15E9F">
        <w:t xml:space="preserve"> сухой</w:t>
      </w:r>
      <w:r w:rsidR="000B631D">
        <w:t xml:space="preserve"> и</w:t>
      </w:r>
      <w:r w:rsidR="00B15E9F" w:rsidRPr="00B15E9F">
        <w:t xml:space="preserve">  травянистой </w:t>
      </w:r>
      <w:r w:rsidR="00B15E9F">
        <w:t xml:space="preserve">растительности </w:t>
      </w:r>
      <w:r w:rsidR="00B15E9F" w:rsidRPr="00B15E9F">
        <w:t xml:space="preserve"> на территории </w:t>
      </w:r>
      <w:r w:rsidR="000742A8">
        <w:t>Калининского</w:t>
      </w:r>
      <w:r w:rsidR="00FE0199">
        <w:t xml:space="preserve"> </w:t>
      </w:r>
      <w:r w:rsidR="00B15E9F">
        <w:t>сельского</w:t>
      </w:r>
      <w:r w:rsidR="00FE0199">
        <w:t xml:space="preserve"> </w:t>
      </w:r>
      <w:r w:rsidR="00B15E9F" w:rsidRPr="00B15E9F">
        <w:t>поселения</w:t>
      </w:r>
      <w:r w:rsidR="00FE0199">
        <w:t xml:space="preserve">» считать утратившим </w:t>
      </w:r>
      <w:r w:rsidR="00FE0199" w:rsidRPr="00B15E9F">
        <w:t>силу</w:t>
      </w:r>
      <w:r w:rsidR="00FE0199">
        <w:t>.</w:t>
      </w:r>
      <w:r w:rsidR="00B15E9F" w:rsidRPr="00B15E9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5E9F">
        <w:t xml:space="preserve">                     </w:t>
      </w:r>
    </w:p>
    <w:p w:rsidR="002C1051" w:rsidRPr="00B15E9F" w:rsidRDefault="00100BBE" w:rsidP="00B668E8">
      <w:pPr>
        <w:jc w:val="both"/>
      </w:pPr>
      <w:r>
        <w:t>4</w:t>
      </w:r>
      <w:r w:rsidR="00B668E8" w:rsidRPr="00B15E9F">
        <w:t xml:space="preserve">. Назначить руководителем группы </w:t>
      </w:r>
      <w:r w:rsidR="000742A8">
        <w:t xml:space="preserve">ведущего </w:t>
      </w:r>
      <w:r w:rsidR="00B668E8" w:rsidRPr="00B15E9F">
        <w:t>специалиста ЖКХ</w:t>
      </w:r>
      <w:r w:rsidR="00631F6D">
        <w:t xml:space="preserve">, </w:t>
      </w:r>
      <w:r w:rsidR="000742A8">
        <w:t>ЧС и ПБ</w:t>
      </w:r>
      <w:r w:rsidR="00107144" w:rsidRPr="00B15E9F">
        <w:t xml:space="preserve"> </w:t>
      </w:r>
      <w:r w:rsidR="000742A8">
        <w:t>–</w:t>
      </w:r>
      <w:r w:rsidR="00B15E9F" w:rsidRPr="00B15E9F">
        <w:t xml:space="preserve"> </w:t>
      </w:r>
      <w:r w:rsidR="000742A8">
        <w:t>Богославскую В.Ю.</w:t>
      </w:r>
    </w:p>
    <w:p w:rsidR="00B668E8" w:rsidRPr="00B15E9F" w:rsidRDefault="00100BBE" w:rsidP="00B668E8">
      <w:pPr>
        <w:jc w:val="both"/>
      </w:pPr>
      <w:r>
        <w:t>5</w:t>
      </w:r>
      <w:r w:rsidR="00B668E8" w:rsidRPr="00B15E9F">
        <w:t>.</w:t>
      </w:r>
      <w:proofErr w:type="gramStart"/>
      <w:r w:rsidR="00B668E8" w:rsidRPr="00B15E9F">
        <w:t>Контроль за</w:t>
      </w:r>
      <w:proofErr w:type="gramEnd"/>
      <w:r w:rsidR="00B668E8" w:rsidRPr="00B15E9F">
        <w:t xml:space="preserve"> исполнением постановления оставляю за собой.</w:t>
      </w:r>
    </w:p>
    <w:p w:rsidR="00FE0199" w:rsidRDefault="00FE0199" w:rsidP="00FE0199">
      <w:pPr>
        <w:jc w:val="both"/>
        <w:rPr>
          <w:sz w:val="28"/>
          <w:szCs w:val="28"/>
        </w:rPr>
      </w:pPr>
    </w:p>
    <w:p w:rsidR="00FE0199" w:rsidRPr="00FE0199" w:rsidRDefault="00FE0199" w:rsidP="00FE0199">
      <w:pPr>
        <w:jc w:val="both"/>
        <w:rPr>
          <w:b/>
        </w:rPr>
      </w:pPr>
      <w:r w:rsidRPr="00FE0199">
        <w:rPr>
          <w:b/>
        </w:rPr>
        <w:t>Глава Администрации</w:t>
      </w:r>
    </w:p>
    <w:p w:rsidR="00FE0199" w:rsidRPr="00FE0199" w:rsidRDefault="002C1051" w:rsidP="00FE0199">
      <w:pPr>
        <w:jc w:val="both"/>
        <w:rPr>
          <w:b/>
        </w:rPr>
      </w:pPr>
      <w:r>
        <w:rPr>
          <w:b/>
        </w:rPr>
        <w:t>Калининского</w:t>
      </w:r>
      <w:r w:rsidR="00FE0199" w:rsidRPr="00FE0199">
        <w:rPr>
          <w:b/>
        </w:rPr>
        <w:t xml:space="preserve"> сельского поселения                                                      </w:t>
      </w:r>
      <w:r>
        <w:rPr>
          <w:b/>
        </w:rPr>
        <w:t>Г.Н. Мазирка</w:t>
      </w:r>
    </w:p>
    <w:p w:rsidR="00B668E8" w:rsidRDefault="00B668E8" w:rsidP="00B668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</w:p>
    <w:p w:rsidR="00256D1A" w:rsidRDefault="00256D1A" w:rsidP="00B668E8">
      <w:pPr>
        <w:rPr>
          <w:sz w:val="28"/>
          <w:szCs w:val="28"/>
        </w:rPr>
      </w:pPr>
    </w:p>
    <w:p w:rsidR="00256D1A" w:rsidRDefault="00256D1A" w:rsidP="00B668E8">
      <w:pPr>
        <w:rPr>
          <w:sz w:val="28"/>
          <w:szCs w:val="28"/>
        </w:rPr>
      </w:pPr>
    </w:p>
    <w:p w:rsidR="00E54DA7" w:rsidRDefault="00E54DA7" w:rsidP="00927055">
      <w:pPr>
        <w:tabs>
          <w:tab w:val="left" w:pos="6795"/>
          <w:tab w:val="left" w:pos="7230"/>
        </w:tabs>
        <w:jc w:val="right"/>
      </w:pPr>
      <w:r>
        <w:tab/>
        <w:t xml:space="preserve">Приложение 1 </w:t>
      </w:r>
    </w:p>
    <w:p w:rsidR="00E54DA7" w:rsidRDefault="00E54DA7" w:rsidP="00927055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</w:t>
      </w:r>
      <w:r w:rsidR="0011735F">
        <w:t xml:space="preserve">            к Постановлению № </w:t>
      </w:r>
      <w:r w:rsidR="002B0609">
        <w:t>20</w:t>
      </w:r>
    </w:p>
    <w:p w:rsidR="00E54DA7" w:rsidRDefault="0011735F" w:rsidP="00927055">
      <w:pPr>
        <w:tabs>
          <w:tab w:val="left" w:pos="6855"/>
        </w:tabs>
        <w:jc w:val="right"/>
      </w:pPr>
      <w:r>
        <w:tab/>
        <w:t xml:space="preserve">от </w:t>
      </w:r>
      <w:r w:rsidR="002B0609">
        <w:t>02.04.2021</w:t>
      </w:r>
      <w:r w:rsidR="00E54DA7">
        <w:t xml:space="preserve"> года</w:t>
      </w:r>
    </w:p>
    <w:p w:rsidR="00E54DA7" w:rsidRDefault="00E54DA7" w:rsidP="00E54DA7">
      <w:pPr>
        <w:tabs>
          <w:tab w:val="left" w:pos="1785"/>
        </w:tabs>
      </w:pPr>
    </w:p>
    <w:p w:rsidR="00E54DA7" w:rsidRDefault="00E54DA7" w:rsidP="00E54DA7">
      <w:pPr>
        <w:tabs>
          <w:tab w:val="left" w:pos="1785"/>
        </w:tabs>
      </w:pPr>
    </w:p>
    <w:p w:rsidR="00E54DA7" w:rsidRDefault="00E54DA7" w:rsidP="00E54DA7">
      <w:pPr>
        <w:tabs>
          <w:tab w:val="left" w:pos="690"/>
          <w:tab w:val="left" w:pos="1200"/>
          <w:tab w:val="left" w:pos="1785"/>
        </w:tabs>
      </w:pPr>
      <w:r>
        <w:tab/>
        <w:t xml:space="preserve">Состав межведомственной группы по </w:t>
      </w:r>
      <w:proofErr w:type="gramStart"/>
      <w:r>
        <w:t>контролю за</w:t>
      </w:r>
      <w:proofErr w:type="gramEnd"/>
      <w:r>
        <w:t xml:space="preserve"> недопущением</w:t>
      </w:r>
    </w:p>
    <w:p w:rsidR="00E54DA7" w:rsidRDefault="00C84D6F" w:rsidP="00E54DA7">
      <w:pPr>
        <w:tabs>
          <w:tab w:val="left" w:pos="690"/>
          <w:tab w:val="left" w:pos="1200"/>
          <w:tab w:val="left" w:pos="1785"/>
        </w:tabs>
        <w:ind w:firstLine="708"/>
      </w:pPr>
      <w:r>
        <w:t xml:space="preserve">           выжигания сухой </w:t>
      </w:r>
      <w:r w:rsidR="00E54DA7">
        <w:t xml:space="preserve"> травянистой растительности:</w:t>
      </w:r>
    </w:p>
    <w:p w:rsidR="00E54DA7" w:rsidRPr="00410214" w:rsidRDefault="00E54DA7" w:rsidP="00E54DA7">
      <w:pPr>
        <w:tabs>
          <w:tab w:val="left" w:pos="690"/>
          <w:tab w:val="left" w:pos="1200"/>
          <w:tab w:val="left" w:pos="1785"/>
        </w:tabs>
        <w:ind w:firstLine="708"/>
        <w:rPr>
          <w:sz w:val="22"/>
          <w:szCs w:val="22"/>
        </w:rPr>
      </w:pPr>
    </w:p>
    <w:p w:rsidR="00410214" w:rsidRPr="00410214" w:rsidRDefault="00410214" w:rsidP="00410214">
      <w:pPr>
        <w:autoSpaceDE w:val="0"/>
        <w:autoSpaceDN w:val="0"/>
        <w:adjustRightInd w:val="0"/>
        <w:jc w:val="center"/>
        <w:rPr>
          <w:rFonts w:eastAsia="Calibri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675"/>
        <w:gridCol w:w="6096"/>
        <w:gridCol w:w="2515"/>
      </w:tblGrid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Ведущий специалист по вопросам ЖКХ, ЧС и ПБ</w:t>
            </w: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Богославская В.Ю.</w:t>
            </w: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2</w:t>
            </w:r>
          </w:p>
        </w:tc>
        <w:tc>
          <w:tcPr>
            <w:tcW w:w="6096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Ведущий специалист  по имущественным и земельным отношениям</w:t>
            </w: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Анищенко И.В.</w:t>
            </w: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3</w:t>
            </w:r>
          </w:p>
        </w:tc>
        <w:tc>
          <w:tcPr>
            <w:tcW w:w="6096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Казак Ремонтненского юрта</w:t>
            </w: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Calibri" w:cs="Arial"/>
              </w:rPr>
            </w:pPr>
            <w:proofErr w:type="spellStart"/>
            <w:r w:rsidRPr="00410214">
              <w:rPr>
                <w:rFonts w:eastAsia="Calibri" w:cs="Arial"/>
                <w:sz w:val="22"/>
                <w:szCs w:val="22"/>
              </w:rPr>
              <w:t>Демиденко</w:t>
            </w:r>
            <w:proofErr w:type="spellEnd"/>
            <w:r w:rsidRPr="00410214">
              <w:rPr>
                <w:rFonts w:eastAsia="Calibri" w:cs="Arial"/>
                <w:sz w:val="22"/>
                <w:szCs w:val="22"/>
              </w:rPr>
              <w:t xml:space="preserve"> А.А.</w:t>
            </w:r>
          </w:p>
        </w:tc>
      </w:tr>
      <w:tr w:rsidR="00410214" w:rsidRPr="00410214" w:rsidTr="003852F0">
        <w:tc>
          <w:tcPr>
            <w:tcW w:w="675" w:type="dxa"/>
          </w:tcPr>
          <w:p w:rsidR="003852F0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4</w:t>
            </w:r>
            <w:r w:rsidR="00ED3B89">
              <w:rPr>
                <w:rFonts w:eastAsia="Calibri" w:cs="Arial"/>
                <w:sz w:val="22"/>
                <w:szCs w:val="22"/>
              </w:rPr>
              <w:t xml:space="preserve">        </w:t>
            </w:r>
          </w:p>
          <w:p w:rsidR="003852F0" w:rsidRDefault="003852F0" w:rsidP="003852F0">
            <w:pPr>
              <w:rPr>
                <w:rFonts w:eastAsia="Calibri" w:cs="Arial"/>
              </w:rPr>
            </w:pPr>
          </w:p>
          <w:p w:rsidR="00ED3B89" w:rsidRPr="003852F0" w:rsidRDefault="003852F0" w:rsidP="003852F0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5         </w:t>
            </w:r>
          </w:p>
        </w:tc>
        <w:tc>
          <w:tcPr>
            <w:tcW w:w="6096" w:type="dxa"/>
          </w:tcPr>
          <w:p w:rsidR="003852F0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 xml:space="preserve">Добровольный пожарный </w:t>
            </w:r>
          </w:p>
          <w:p w:rsidR="003852F0" w:rsidRDefault="003852F0" w:rsidP="003852F0">
            <w:pPr>
              <w:rPr>
                <w:rFonts w:eastAsia="Calibri" w:cs="Arial"/>
              </w:rPr>
            </w:pPr>
          </w:p>
          <w:p w:rsidR="00410214" w:rsidRPr="003852F0" w:rsidRDefault="003852F0" w:rsidP="003852F0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Начальник </w:t>
            </w:r>
            <w:r w:rsidR="00291637">
              <w:rPr>
                <w:rFonts w:eastAsia="Calibri" w:cs="Arial"/>
              </w:rPr>
              <w:t xml:space="preserve"> ГКУ</w:t>
            </w:r>
            <w:r w:rsidR="00D53AF6">
              <w:rPr>
                <w:rFonts w:eastAsia="Calibri" w:cs="Arial"/>
              </w:rPr>
              <w:t xml:space="preserve"> РО</w:t>
            </w:r>
            <w:r w:rsidR="00291637">
              <w:rPr>
                <w:rFonts w:eastAsia="Calibri" w:cs="Arial"/>
              </w:rPr>
              <w:t xml:space="preserve"> «ППС РО» </w:t>
            </w:r>
            <w:r>
              <w:rPr>
                <w:rFonts w:eastAsia="Calibri" w:cs="Arial"/>
              </w:rPr>
              <w:t xml:space="preserve">ПЧ 214                                                                        </w:t>
            </w:r>
          </w:p>
        </w:tc>
        <w:tc>
          <w:tcPr>
            <w:tcW w:w="2515" w:type="dxa"/>
          </w:tcPr>
          <w:p w:rsidR="003852F0" w:rsidRDefault="00410214" w:rsidP="003852F0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Максимов А.В.</w:t>
            </w:r>
          </w:p>
          <w:p w:rsidR="003852F0" w:rsidRDefault="003852F0" w:rsidP="003852F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>
              <w:rPr>
                <w:rFonts w:eastAsia="Calibri" w:cs="Arial"/>
              </w:rPr>
              <w:tab/>
              <w:t>Закревский Е.А.</w:t>
            </w:r>
          </w:p>
          <w:p w:rsidR="00410214" w:rsidRPr="00410214" w:rsidRDefault="00410214" w:rsidP="00410214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</w:p>
        </w:tc>
        <w:tc>
          <w:tcPr>
            <w:tcW w:w="6096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по согласованию:</w:t>
            </w: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3852F0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6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Участковый уполномоченный МО МВД России «Ремонтненский»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3852F0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7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Председатель СПК «Родина»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3852F0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8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Председатель колхоз «Рассвет»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3852F0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9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Директор ГБУСОН  РО «Ремонтненский ДИПИ»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3852F0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10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Директор МБОУ Большеремонтненской СШ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1</w:t>
            </w:r>
            <w:r w:rsidR="003852F0">
              <w:rPr>
                <w:rFonts w:eastAsia="Calibri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Директор МБОУ Богородской ОШ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1</w:t>
            </w:r>
            <w:r w:rsidR="003852F0">
              <w:rPr>
                <w:rFonts w:eastAsia="Calibri" w:cs="Arial"/>
                <w:sz w:val="22"/>
                <w:szCs w:val="22"/>
              </w:rPr>
              <w:t>2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Директор МКУК «Большеремонтненский СДК»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1</w:t>
            </w:r>
            <w:r w:rsidR="003852F0">
              <w:rPr>
                <w:rFonts w:eastAsia="Calibri" w:cs="Arial"/>
                <w:sz w:val="22"/>
                <w:szCs w:val="22"/>
              </w:rPr>
              <w:t>3</w:t>
            </w:r>
          </w:p>
        </w:tc>
        <w:tc>
          <w:tcPr>
            <w:tcW w:w="6096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Начальник филиала «Орловский» ГУП РО «УРСВ»</w:t>
            </w: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8D44C1" w:rsidRDefault="008D44C1" w:rsidP="008D44C1">
      <w:pPr>
        <w:tabs>
          <w:tab w:val="left" w:pos="6795"/>
          <w:tab w:val="left" w:pos="7230"/>
        </w:tabs>
        <w:jc w:val="right"/>
      </w:pPr>
      <w:r>
        <w:t xml:space="preserve">Приложение </w:t>
      </w:r>
      <w:r w:rsidR="000B712F">
        <w:t>2</w:t>
      </w:r>
    </w:p>
    <w:p w:rsidR="008D44C1" w:rsidRDefault="008D44C1" w:rsidP="008D44C1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</w:t>
      </w:r>
      <w:r w:rsidR="00DB25BB">
        <w:t xml:space="preserve">            к Постановлению № 20</w:t>
      </w:r>
    </w:p>
    <w:p w:rsidR="00256D1A" w:rsidRDefault="008D44C1" w:rsidP="008D44C1">
      <w:pPr>
        <w:tabs>
          <w:tab w:val="left" w:pos="6855"/>
        </w:tabs>
        <w:jc w:val="right"/>
      </w:pPr>
      <w:r>
        <w:tab/>
        <w:t xml:space="preserve">от </w:t>
      </w:r>
      <w:r w:rsidR="00DB25BB">
        <w:t>02.04.2021</w:t>
      </w:r>
      <w:r>
        <w:t xml:space="preserve"> года</w:t>
      </w:r>
    </w:p>
    <w:p w:rsidR="00256D1A" w:rsidRDefault="00256D1A" w:rsidP="00E03713">
      <w:pPr>
        <w:tabs>
          <w:tab w:val="left" w:pos="4215"/>
        </w:tabs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256D1A">
      <w:pPr>
        <w:autoSpaceDE w:val="0"/>
        <w:ind w:left="-426" w:firstLine="56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Порядок </w:t>
      </w:r>
    </w:p>
    <w:p w:rsidR="00256D1A" w:rsidRDefault="00256D1A" w:rsidP="00256D1A">
      <w:pPr>
        <w:autoSpaceDE w:val="0"/>
        <w:ind w:left="-426" w:firstLine="56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работы межведомственной группы по </w:t>
      </w:r>
      <w:proofErr w:type="gramStart"/>
      <w:r>
        <w:rPr>
          <w:rFonts w:eastAsia="Calibri"/>
          <w:b/>
        </w:rPr>
        <w:t>контролю за</w:t>
      </w:r>
      <w:proofErr w:type="gramEnd"/>
      <w:r>
        <w:rPr>
          <w:rFonts w:eastAsia="Calibri"/>
          <w:b/>
        </w:rPr>
        <w:t xml:space="preserve"> недопущением выжигания</w:t>
      </w:r>
    </w:p>
    <w:p w:rsidR="00256D1A" w:rsidRDefault="00256D1A" w:rsidP="00256D1A">
      <w:pPr>
        <w:autoSpaceDE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сухой травянистой растительности </w:t>
      </w:r>
    </w:p>
    <w:p w:rsidR="00256D1A" w:rsidRDefault="00256D1A" w:rsidP="00256D1A">
      <w:pPr>
        <w:autoSpaceDE w:val="0"/>
        <w:jc w:val="center"/>
        <w:rPr>
          <w:rFonts w:eastAsia="Calibri"/>
        </w:rPr>
      </w:pPr>
      <w:r>
        <w:rPr>
          <w:rFonts w:eastAsia="Calibri"/>
          <w:b/>
        </w:rPr>
        <w:t xml:space="preserve">на территории </w:t>
      </w:r>
      <w:r w:rsidR="002E525E">
        <w:rPr>
          <w:rFonts w:eastAsia="Calibri"/>
          <w:b/>
        </w:rPr>
        <w:t>Калининского</w:t>
      </w:r>
      <w:r>
        <w:rPr>
          <w:rFonts w:eastAsia="Calibri"/>
          <w:b/>
        </w:rPr>
        <w:t xml:space="preserve"> сельского</w:t>
      </w:r>
      <w:r>
        <w:rPr>
          <w:rFonts w:eastAsia="Calibri" w:cs="Arial"/>
          <w:b/>
        </w:rPr>
        <w:t xml:space="preserve"> поселения</w:t>
      </w:r>
    </w:p>
    <w:p w:rsidR="00256D1A" w:rsidRDefault="00256D1A" w:rsidP="00256D1A">
      <w:pPr>
        <w:autoSpaceDE w:val="0"/>
        <w:ind w:left="-426" w:firstLine="568"/>
        <w:jc w:val="both"/>
        <w:rPr>
          <w:rFonts w:eastAsia="Calibri"/>
        </w:rPr>
      </w:pPr>
    </w:p>
    <w:p w:rsidR="00256D1A" w:rsidRDefault="00256D1A" w:rsidP="00256D1A">
      <w:pPr>
        <w:autoSpaceDE w:val="0"/>
        <w:ind w:firstLine="708"/>
        <w:jc w:val="both"/>
        <w:rPr>
          <w:rFonts w:eastAsia="Calibri"/>
        </w:rPr>
      </w:pPr>
      <w:proofErr w:type="gramStart"/>
      <w:r>
        <w:rPr>
          <w:rFonts w:eastAsia="Calibri" w:cs="Arial"/>
        </w:rPr>
        <w:t>Порядок работы межведомственной группы по контролю за выжиганием сухой травянистой растит</w:t>
      </w:r>
      <w:r w:rsidR="00C84D6F">
        <w:rPr>
          <w:rFonts w:eastAsia="Calibri" w:cs="Arial"/>
        </w:rPr>
        <w:t xml:space="preserve">ельности на территории </w:t>
      </w:r>
      <w:r w:rsidR="002E525E">
        <w:rPr>
          <w:rFonts w:eastAsia="Calibri" w:cs="Arial"/>
        </w:rPr>
        <w:t>Калининского</w:t>
      </w:r>
      <w:r>
        <w:rPr>
          <w:rFonts w:eastAsia="Calibri" w:cs="Arial"/>
        </w:rPr>
        <w:t xml:space="preserve"> сельского поселения разработан в целях организации и осуществления контроля за соблюдением требований Правил противопожарного режима в Российской Федерации, утверждённых Постановлением Правительства Российской Федерации от </w:t>
      </w:r>
      <w:r w:rsidR="00244154">
        <w:rPr>
          <w:rFonts w:eastAsia="Calibri" w:cs="Arial"/>
        </w:rPr>
        <w:t>16.09.2020 г. № 1479</w:t>
      </w:r>
      <w:r>
        <w:rPr>
          <w:rFonts w:eastAsia="Calibri" w:cs="Arial"/>
        </w:rPr>
        <w:t xml:space="preserve"> (далее – Правила) и Правил пожарной безопасности в лесах, утвержденных постановлением Правительства Российской Федерации от 30 июня 2007 г. № 417</w:t>
      </w:r>
      <w:proofErr w:type="gramEnd"/>
      <w:r>
        <w:rPr>
          <w:rFonts w:eastAsia="Calibri" w:cs="Arial"/>
        </w:rPr>
        <w:t xml:space="preserve"> «Об утверждении Правил пожарной безопасности в лесах» (далее – Правила), а также принятия мер по пресечению нарушений в установленном порядке и утверждается решением </w:t>
      </w:r>
      <w:r>
        <w:rPr>
          <w:rFonts w:cs="Arial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2E525E">
        <w:rPr>
          <w:rFonts w:eastAsia="Calibri" w:cs="Arial"/>
        </w:rPr>
        <w:t>Калининского</w:t>
      </w:r>
      <w:r>
        <w:rPr>
          <w:rFonts w:eastAsia="Calibri" w:cs="Arial"/>
        </w:rPr>
        <w:t xml:space="preserve"> сельского поселения.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  <w:b/>
        </w:rPr>
      </w:pPr>
      <w:r>
        <w:rPr>
          <w:rFonts w:eastAsia="Calibri"/>
        </w:rPr>
        <w:t xml:space="preserve">Межведомственная группа при осуществлении контроля за </w:t>
      </w:r>
      <w:r w:rsidR="002E525E">
        <w:rPr>
          <w:rFonts w:eastAsia="Calibri"/>
        </w:rPr>
        <w:t>недопущение выжигания</w:t>
      </w:r>
      <w:r>
        <w:rPr>
          <w:rFonts w:eastAsia="Calibri"/>
        </w:rPr>
        <w:t xml:space="preserve"> сухой травянистой растительности руководствуется требованиями Правил и принимает во внимание, что:</w:t>
      </w:r>
    </w:p>
    <w:p w:rsidR="00256D1A" w:rsidRDefault="00256D1A" w:rsidP="00256D1A">
      <w:pPr>
        <w:numPr>
          <w:ilvl w:val="0"/>
          <w:numId w:val="1"/>
        </w:numPr>
        <w:autoSpaceDE w:val="0"/>
        <w:spacing w:after="200" w:line="276" w:lineRule="auto"/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b/>
        </w:rPr>
        <w:t>Запрещается: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выжигание сухой травянистой растительности, стерни, пожнивных остатков </w:t>
      </w:r>
      <w:r>
        <w:rPr>
          <w:rFonts w:eastAsia="Calibri"/>
          <w:u w:val="single"/>
          <w:lang w:eastAsia="en-US"/>
        </w:rPr>
        <w:t xml:space="preserve">на землях сельскохозяйственного назначения и землях запаса, разведение костров на полях </w:t>
      </w:r>
      <w:r>
        <w:rPr>
          <w:rFonts w:eastAsia="Calibri"/>
          <w:lang w:eastAsia="en-US"/>
        </w:rPr>
        <w:t>(</w:t>
      </w:r>
      <w:r>
        <w:rPr>
          <w:rFonts w:eastAsia="Calibri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  <w:proofErr w:type="gramEnd"/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отвода;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сжигание отходов и тары в местах, находящихся на расстоянии менее 50 метров от объектов;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территории поселения, а также на расстоянии менее 100 метров от лесных массивов запускать неуправляемые изделия из горючих материалов, принцип подъема которых на </w:t>
      </w:r>
      <w:proofErr w:type="gramStart"/>
      <w:r>
        <w:rPr>
          <w:rFonts w:eastAsia="Calibri"/>
          <w:lang w:eastAsia="en-US"/>
        </w:rPr>
        <w:t>высоту основан на</w:t>
      </w:r>
      <w:proofErr w:type="gramEnd"/>
      <w:r>
        <w:rPr>
          <w:rFonts w:eastAsia="Calibri"/>
          <w:lang w:eastAsia="en-US"/>
        </w:rPr>
        <w:t xml:space="preserve"> нагревании воздуха внутри конструкции с помощью открытого огня;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 w:cs="Arial"/>
          <w:b/>
          <w:u w:val="single"/>
        </w:rPr>
      </w:pPr>
      <w:r>
        <w:rPr>
          <w:rFonts w:eastAsia="Calibri"/>
          <w:lang w:eastAsia="en-US"/>
        </w:rPr>
        <w:lastRenderedPageBreak/>
        <w:t>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</w:rPr>
      </w:pPr>
      <w:r>
        <w:rPr>
          <w:rFonts w:eastAsia="Calibri" w:cs="Arial"/>
          <w:b/>
          <w:u w:val="single"/>
        </w:rPr>
        <w:t>2</w:t>
      </w:r>
      <w:r>
        <w:rPr>
          <w:rFonts w:eastAsia="Calibri" w:cs="Arial"/>
          <w:u w:val="single"/>
        </w:rPr>
        <w:t>. В</w:t>
      </w:r>
      <w:r>
        <w:rPr>
          <w:rFonts w:eastAsia="Calibri"/>
          <w:u w:val="single"/>
        </w:rPr>
        <w:t xml:space="preserve">ыжигание сухой травянистой растительности на земельных участках 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</w:t>
      </w:r>
      <w:r>
        <w:rPr>
          <w:rFonts w:eastAsia="Calibri"/>
          <w:b/>
          <w:u w:val="single"/>
        </w:rPr>
        <w:t>при условии, что: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</w:rPr>
      </w:pPr>
      <w:r>
        <w:rPr>
          <w:rFonts w:eastAsia="Calibri"/>
        </w:rPr>
        <w:t>а)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</w:rPr>
      </w:pPr>
      <w:r>
        <w:rPr>
          <w:rFonts w:eastAsia="Calibri"/>
        </w:rPr>
        <w:t>б) территория вокруг участка для выжигания сухой травянистой растительности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</w:rPr>
      </w:pPr>
      <w:r>
        <w:rPr>
          <w:rFonts w:eastAsia="Calibri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</w:rPr>
      </w:pPr>
      <w:r>
        <w:rPr>
          <w:rFonts w:eastAsia="Calibri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 w:cs="Arial"/>
          <w:u w:val="single"/>
        </w:rPr>
      </w:pPr>
      <w:r>
        <w:rPr>
          <w:rFonts w:eastAsia="Calibri"/>
        </w:rPr>
        <w:t>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256D1A" w:rsidRDefault="00256D1A" w:rsidP="00256D1A">
      <w:pPr>
        <w:autoSpaceDE w:val="0"/>
        <w:ind w:left="-426" w:firstLine="852"/>
        <w:jc w:val="both"/>
        <w:rPr>
          <w:rFonts w:eastAsia="Calibri"/>
          <w:b/>
          <w:lang w:eastAsia="en-US"/>
        </w:rPr>
      </w:pPr>
      <w:r>
        <w:rPr>
          <w:rFonts w:eastAsia="Calibri" w:cs="Arial"/>
          <w:u w:val="single"/>
        </w:rPr>
        <w:t>Выжигание сухой травянистой растительности на земельных участках, непосредственно примыкающих к лесам,</w:t>
      </w:r>
      <w:r>
        <w:rPr>
          <w:rFonts w:eastAsia="Calibri" w:cs="Arial"/>
        </w:rPr>
        <w:t xml:space="preserve"> осуществляется в соответствии с Правилами пожарной безопасности в лесах, утвержденными постановлением Правительства Российской Федерации от 30 июня 2007 г. № 417 «Об утверждении Правил пожарной безопасности в лесах». </w:t>
      </w:r>
      <w:r>
        <w:rPr>
          <w:rFonts w:eastAsia="Calibri" w:cs="Arial"/>
          <w:u w:val="single"/>
        </w:rPr>
        <w:t xml:space="preserve">Так, </w:t>
      </w:r>
      <w:r>
        <w:rPr>
          <w:rFonts w:eastAsia="Calibri" w:cs="Arial"/>
          <w:b/>
          <w:u w:val="single"/>
        </w:rPr>
        <w:t>з</w:t>
      </w:r>
      <w:r>
        <w:rPr>
          <w:rFonts w:eastAsia="Calibri"/>
          <w:b/>
          <w:u w:val="single"/>
          <w:lang w:eastAsia="en-US"/>
        </w:rPr>
        <w:t>апрещается</w:t>
      </w:r>
      <w:r>
        <w:rPr>
          <w:rFonts w:eastAsia="Calibri"/>
          <w:u w:val="single"/>
          <w:lang w:eastAsia="en-US"/>
        </w:rPr>
        <w:t xml:space="preserve">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256D1A" w:rsidRDefault="00256D1A" w:rsidP="00256D1A">
      <w:pPr>
        <w:numPr>
          <w:ilvl w:val="0"/>
          <w:numId w:val="2"/>
        </w:numPr>
        <w:spacing w:after="200" w:line="276" w:lineRule="auto"/>
        <w:ind w:left="-426" w:firstLine="852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Межведомственная группа ежесуточно выполняет следующие задачи:</w:t>
      </w:r>
    </w:p>
    <w:p w:rsidR="00256D1A" w:rsidRDefault="00256D1A" w:rsidP="00256D1A">
      <w:pPr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оперативный контроль территорий поселений за выжиганием сухой травянистой растительности;</w:t>
      </w:r>
    </w:p>
    <w:p w:rsidR="00256D1A" w:rsidRDefault="00256D1A" w:rsidP="00256D1A">
      <w:pPr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</w:t>
      </w:r>
    </w:p>
    <w:p w:rsidR="00256D1A" w:rsidRDefault="00256D1A" w:rsidP="00256D1A">
      <w:pPr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сообщение в пожарную охрану о фактах природных пожаров и выжигании травянистой растительности в целях организации их тушения;</w:t>
      </w:r>
    </w:p>
    <w:p w:rsidR="00256D1A" w:rsidRDefault="00256D1A" w:rsidP="00256D1A">
      <w:pPr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внесение в комиссию по предупреждению и ликвидации чрезвычайных ситуаций и органы местного самоуправления предложений об усилении мер пожарной безопасности.</w:t>
      </w:r>
    </w:p>
    <w:p w:rsidR="00256D1A" w:rsidRDefault="00256D1A" w:rsidP="00256D1A">
      <w:pPr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Интенсивность и объем проводимых выездов группы определяется исходя из складывающейся оперативной обстановки с пожарами и палами травы на обслуживаемой территории а также природно-климатических и погодных условий при этом:</w:t>
      </w:r>
    </w:p>
    <w:p w:rsidR="00256D1A" w:rsidRDefault="00256D1A" w:rsidP="00256D1A">
      <w:pPr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регистрации палов травянистой растительности на территории соответствующего муниципального района выезды группы производятся в безусловном порядке;</w:t>
      </w:r>
    </w:p>
    <w:p w:rsidR="00256D1A" w:rsidRDefault="00256D1A" w:rsidP="00256D1A">
      <w:pPr>
        <w:ind w:left="-426" w:firstLine="85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зависимости от обстановки может осуществляться работа нескольких межведомственных групп.</w:t>
      </w:r>
    </w:p>
    <w:p w:rsidR="00256D1A" w:rsidRDefault="00256D1A" w:rsidP="00256D1A">
      <w:pPr>
        <w:ind w:left="-426" w:firstLine="852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Выезды межведомственных групп осуществляются на имеющемся в наличии служебном автотранспорте указанных подразделений по согласованию.</w:t>
      </w:r>
    </w:p>
    <w:p w:rsidR="00256D1A" w:rsidRDefault="00256D1A" w:rsidP="00256D1A">
      <w:pPr>
        <w:ind w:left="-426" w:firstLine="852"/>
        <w:jc w:val="both"/>
        <w:rPr>
          <w:rFonts w:eastAsia="Calibri"/>
          <w:b/>
          <w:lang w:eastAsia="en-US"/>
        </w:rPr>
      </w:pPr>
    </w:p>
    <w:p w:rsidR="00256D1A" w:rsidRDefault="00256D1A" w:rsidP="00256D1A"/>
    <w:p w:rsidR="00107144" w:rsidRPr="00E54DA7" w:rsidRDefault="00107144" w:rsidP="00107144">
      <w:pPr>
        <w:tabs>
          <w:tab w:val="left" w:pos="4215"/>
        </w:tabs>
        <w:ind w:firstLine="708"/>
      </w:pPr>
    </w:p>
    <w:sectPr w:rsidR="00107144" w:rsidRPr="00E54DA7" w:rsidSect="00F2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1015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68E8"/>
    <w:rsid w:val="000742A8"/>
    <w:rsid w:val="000B631D"/>
    <w:rsid w:val="000B712F"/>
    <w:rsid w:val="00100BBE"/>
    <w:rsid w:val="00107144"/>
    <w:rsid w:val="00116547"/>
    <w:rsid w:val="0011735F"/>
    <w:rsid w:val="00244154"/>
    <w:rsid w:val="00256D1A"/>
    <w:rsid w:val="00291637"/>
    <w:rsid w:val="002B0609"/>
    <w:rsid w:val="002C1051"/>
    <w:rsid w:val="002E525E"/>
    <w:rsid w:val="00313221"/>
    <w:rsid w:val="003852F0"/>
    <w:rsid w:val="00410214"/>
    <w:rsid w:val="004B7FC8"/>
    <w:rsid w:val="00507B60"/>
    <w:rsid w:val="00533693"/>
    <w:rsid w:val="005E64BD"/>
    <w:rsid w:val="006037B2"/>
    <w:rsid w:val="00631F6D"/>
    <w:rsid w:val="006A6A5A"/>
    <w:rsid w:val="007032C7"/>
    <w:rsid w:val="00727ED3"/>
    <w:rsid w:val="00841383"/>
    <w:rsid w:val="008748D2"/>
    <w:rsid w:val="008D44C1"/>
    <w:rsid w:val="00927055"/>
    <w:rsid w:val="00940CB5"/>
    <w:rsid w:val="009E7C8A"/>
    <w:rsid w:val="00A0677F"/>
    <w:rsid w:val="00A63A10"/>
    <w:rsid w:val="00A97961"/>
    <w:rsid w:val="00B15E9F"/>
    <w:rsid w:val="00B668E8"/>
    <w:rsid w:val="00B73FCD"/>
    <w:rsid w:val="00C31CFB"/>
    <w:rsid w:val="00C34642"/>
    <w:rsid w:val="00C84D6F"/>
    <w:rsid w:val="00CC538C"/>
    <w:rsid w:val="00D07052"/>
    <w:rsid w:val="00D322B5"/>
    <w:rsid w:val="00D53AF6"/>
    <w:rsid w:val="00D61DF0"/>
    <w:rsid w:val="00DB25BB"/>
    <w:rsid w:val="00E03713"/>
    <w:rsid w:val="00E54DA7"/>
    <w:rsid w:val="00E9287B"/>
    <w:rsid w:val="00E94682"/>
    <w:rsid w:val="00ED3B89"/>
    <w:rsid w:val="00EF0011"/>
    <w:rsid w:val="00F25B63"/>
    <w:rsid w:val="00F26AE9"/>
    <w:rsid w:val="00F30FB4"/>
    <w:rsid w:val="00F64359"/>
    <w:rsid w:val="00FB6207"/>
    <w:rsid w:val="00F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B668E8"/>
    <w:pPr>
      <w:jc w:val="center"/>
    </w:pPr>
    <w:rPr>
      <w:sz w:val="28"/>
      <w:szCs w:val="20"/>
    </w:rPr>
  </w:style>
  <w:style w:type="paragraph" w:styleId="a3">
    <w:name w:val="No Spacing"/>
    <w:link w:val="a4"/>
    <w:qFormat/>
    <w:rsid w:val="00D070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D0705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07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2020-03-24T12:57:00Z</cp:lastPrinted>
  <dcterms:created xsi:type="dcterms:W3CDTF">2016-07-15T07:27:00Z</dcterms:created>
  <dcterms:modified xsi:type="dcterms:W3CDTF">2021-04-12T11:14:00Z</dcterms:modified>
</cp:coreProperties>
</file>