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F0" w:rsidRPr="00566AB8" w:rsidRDefault="005E3DF0" w:rsidP="005E3DF0">
      <w:pPr>
        <w:pStyle w:val="a9"/>
        <w:jc w:val="center"/>
        <w:rPr>
          <w:rFonts w:ascii="Times New Roman" w:hAnsi="Times New Roman"/>
        </w:rPr>
      </w:pPr>
      <w:r w:rsidRPr="00566AB8">
        <w:rPr>
          <w:rFonts w:ascii="Times New Roman" w:hAnsi="Times New Roman"/>
          <w:noProof/>
          <w:lang w:val="ru-RU" w:eastAsia="ru-RU" w:bidi="ar-SA"/>
        </w:rPr>
        <w:drawing>
          <wp:inline distT="0" distB="0" distL="0" distR="0">
            <wp:extent cx="723900" cy="8001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23900" cy="800100"/>
                    </a:xfrm>
                    <a:prstGeom prst="rect">
                      <a:avLst/>
                    </a:prstGeom>
                    <a:noFill/>
                    <a:ln w="9525">
                      <a:noFill/>
                      <a:miter lim="800000"/>
                      <a:headEnd/>
                      <a:tailEnd/>
                    </a:ln>
                  </pic:spPr>
                </pic:pic>
              </a:graphicData>
            </a:graphic>
          </wp:inline>
        </w:drawing>
      </w:r>
    </w:p>
    <w:p w:rsidR="005E3DF0" w:rsidRPr="00566AB8" w:rsidRDefault="005E3DF0" w:rsidP="005E3DF0">
      <w:pPr>
        <w:pStyle w:val="a9"/>
        <w:jc w:val="center"/>
        <w:rPr>
          <w:rFonts w:ascii="Times New Roman" w:hAnsi="Times New Roman"/>
          <w:bCs/>
          <w:snapToGrid w:val="0"/>
        </w:rPr>
      </w:pPr>
    </w:p>
    <w:p w:rsidR="005E3DF0" w:rsidRPr="00566AB8" w:rsidRDefault="005E3DF0" w:rsidP="005E3DF0">
      <w:pPr>
        <w:pStyle w:val="a9"/>
        <w:jc w:val="center"/>
        <w:rPr>
          <w:rFonts w:ascii="Times New Roman" w:hAnsi="Times New Roman"/>
          <w:b/>
          <w:sz w:val="32"/>
          <w:szCs w:val="32"/>
          <w:lang w:val="ru-RU"/>
        </w:rPr>
      </w:pPr>
      <w:r w:rsidRPr="00566AB8">
        <w:rPr>
          <w:rFonts w:ascii="Times New Roman" w:hAnsi="Times New Roman"/>
          <w:b/>
          <w:sz w:val="32"/>
          <w:szCs w:val="32"/>
          <w:lang w:val="ru-RU"/>
        </w:rPr>
        <w:t>АДМИНИСТРАЦИЯ</w:t>
      </w:r>
    </w:p>
    <w:p w:rsidR="005E3DF0" w:rsidRPr="00566AB8" w:rsidRDefault="005E3DF0" w:rsidP="005E3DF0">
      <w:pPr>
        <w:pStyle w:val="a9"/>
        <w:jc w:val="center"/>
        <w:rPr>
          <w:rFonts w:ascii="Times New Roman" w:hAnsi="Times New Roman"/>
          <w:b/>
          <w:sz w:val="32"/>
          <w:szCs w:val="32"/>
          <w:lang w:val="ru-RU"/>
        </w:rPr>
      </w:pPr>
      <w:r w:rsidRPr="00566AB8">
        <w:rPr>
          <w:rFonts w:ascii="Times New Roman" w:hAnsi="Times New Roman"/>
          <w:b/>
          <w:sz w:val="32"/>
          <w:szCs w:val="32"/>
          <w:lang w:val="ru-RU"/>
        </w:rPr>
        <w:t>КАЛИНИНСКОГО  СЕЛЬСКОГО  ПОСЕЛЕНИЯ</w:t>
      </w:r>
    </w:p>
    <w:p w:rsidR="005E3DF0" w:rsidRPr="00566AB8" w:rsidRDefault="00F50321" w:rsidP="005E3DF0">
      <w:pPr>
        <w:jc w:val="center"/>
        <w:rPr>
          <w:sz w:val="32"/>
          <w:szCs w:val="32"/>
        </w:rPr>
      </w:pPr>
      <w:r>
        <w:rPr>
          <w:sz w:val="32"/>
          <w:szCs w:val="32"/>
        </w:rPr>
        <w:t xml:space="preserve">Проект </w:t>
      </w:r>
    </w:p>
    <w:p w:rsidR="005E3DF0" w:rsidRPr="00566AB8" w:rsidRDefault="005E3DF0" w:rsidP="005E3DF0">
      <w:pPr>
        <w:jc w:val="center"/>
        <w:rPr>
          <w:sz w:val="40"/>
          <w:szCs w:val="40"/>
        </w:rPr>
      </w:pPr>
      <w:r w:rsidRPr="00566AB8">
        <w:rPr>
          <w:sz w:val="40"/>
          <w:szCs w:val="40"/>
        </w:rPr>
        <w:t>ПОСТАНОВЛЕНИЕ</w:t>
      </w:r>
    </w:p>
    <w:p w:rsidR="005E3DF0" w:rsidRPr="00566AB8" w:rsidRDefault="005E3DF0" w:rsidP="005E3DF0">
      <w:pPr>
        <w:jc w:val="center"/>
        <w:rPr>
          <w:sz w:val="40"/>
          <w:szCs w:val="40"/>
        </w:rPr>
      </w:pPr>
    </w:p>
    <w:p w:rsidR="005E3DF0" w:rsidRPr="00566AB8" w:rsidRDefault="005E3DF0" w:rsidP="005E3DF0">
      <w:pPr>
        <w:rPr>
          <w:sz w:val="28"/>
          <w:szCs w:val="28"/>
        </w:rPr>
      </w:pPr>
      <w:r w:rsidRPr="00566AB8">
        <w:rPr>
          <w:sz w:val="28"/>
          <w:szCs w:val="28"/>
        </w:rPr>
        <w:t xml:space="preserve">От  </w:t>
      </w:r>
      <w:r w:rsidR="00F50321">
        <w:rPr>
          <w:sz w:val="28"/>
          <w:szCs w:val="28"/>
        </w:rPr>
        <w:t>_____</w:t>
      </w:r>
      <w:r w:rsidR="001E6139">
        <w:rPr>
          <w:sz w:val="28"/>
          <w:szCs w:val="28"/>
        </w:rPr>
        <w:t>2015</w:t>
      </w:r>
      <w:r w:rsidRPr="00566AB8">
        <w:rPr>
          <w:sz w:val="28"/>
          <w:szCs w:val="28"/>
        </w:rPr>
        <w:t xml:space="preserve"> года                      с. Большое Ремонтное                              № </w:t>
      </w:r>
      <w:r w:rsidR="00F50321">
        <w:rPr>
          <w:sz w:val="28"/>
          <w:szCs w:val="28"/>
        </w:rPr>
        <w:t>___</w:t>
      </w:r>
    </w:p>
    <w:p w:rsidR="005E3DF0" w:rsidRPr="00566AB8" w:rsidRDefault="005E3DF0" w:rsidP="005E3DF0">
      <w:pPr>
        <w:rPr>
          <w:sz w:val="28"/>
          <w:szCs w:val="28"/>
        </w:rPr>
      </w:pPr>
    </w:p>
    <w:tbl>
      <w:tblPr>
        <w:tblW w:w="0" w:type="auto"/>
        <w:tblLook w:val="04A0"/>
      </w:tblPr>
      <w:tblGrid>
        <w:gridCol w:w="5637"/>
      </w:tblGrid>
      <w:tr w:rsidR="005E3DF0" w:rsidRPr="00B70CEF" w:rsidTr="005E3DF0">
        <w:trPr>
          <w:trHeight w:val="1414"/>
        </w:trPr>
        <w:tc>
          <w:tcPr>
            <w:tcW w:w="5637" w:type="dxa"/>
          </w:tcPr>
          <w:p w:rsidR="005E3DF0" w:rsidRPr="00BF697D" w:rsidRDefault="005E3DF0" w:rsidP="00F044E6">
            <w:pPr>
              <w:pStyle w:val="a9"/>
              <w:jc w:val="both"/>
              <w:rPr>
                <w:b/>
                <w:sz w:val="24"/>
                <w:szCs w:val="24"/>
                <w:lang w:val="ru-RU"/>
              </w:rPr>
            </w:pPr>
            <w:r w:rsidRPr="00B70CEF">
              <w:rPr>
                <w:rFonts w:ascii="Times New Roman" w:hAnsi="Times New Roman"/>
                <w:b/>
                <w:sz w:val="24"/>
                <w:szCs w:val="24"/>
                <w:lang w:val="ru-RU"/>
              </w:rPr>
              <w:t>«Об утверждении административного регламента Администрации Калининского сельского  поселения по предоставлению муниципальной услуги «</w:t>
            </w:r>
            <w:r w:rsidR="00F044E6" w:rsidRPr="00B70CEF">
              <w:rPr>
                <w:rFonts w:ascii="Times New Roman" w:hAnsi="Times New Roman"/>
                <w:b/>
                <w:sz w:val="24"/>
                <w:szCs w:val="24"/>
                <w:lang w:val="ru-RU"/>
              </w:rPr>
              <w:t>Выдача актов приемочной комиссии после переустройства и (или) перепланировки жилого помещения</w:t>
            </w:r>
            <w:r w:rsidRPr="00B70CEF">
              <w:rPr>
                <w:rFonts w:ascii="Times New Roman" w:hAnsi="Times New Roman"/>
                <w:b/>
                <w:sz w:val="24"/>
                <w:szCs w:val="24"/>
                <w:lang w:val="ru-RU"/>
              </w:rPr>
              <w:t xml:space="preserve">»  </w:t>
            </w:r>
          </w:p>
        </w:tc>
      </w:tr>
    </w:tbl>
    <w:p w:rsidR="00615988" w:rsidRPr="00B70CEF" w:rsidRDefault="00615988" w:rsidP="00615988">
      <w:pPr>
        <w:rPr>
          <w:sz w:val="24"/>
          <w:szCs w:val="24"/>
        </w:rPr>
      </w:pPr>
    </w:p>
    <w:p w:rsidR="00615988" w:rsidRPr="00B70CEF" w:rsidRDefault="00615988" w:rsidP="00F044E6">
      <w:pPr>
        <w:jc w:val="both"/>
        <w:rPr>
          <w:sz w:val="24"/>
          <w:szCs w:val="24"/>
        </w:rPr>
      </w:pPr>
      <w:r w:rsidRPr="00B70CEF">
        <w:rPr>
          <w:sz w:val="24"/>
          <w:szCs w:val="24"/>
        </w:rPr>
        <w:t xml:space="preserve">                              На основании  Федерального закона от 27.07.2010 № 210-ФЗ «Об организации предоставления государственных и  муниципальных услуг»,</w:t>
      </w:r>
      <w:r w:rsidR="00F044E6" w:rsidRPr="00B70CEF">
        <w:rPr>
          <w:sz w:val="24"/>
          <w:szCs w:val="24"/>
        </w:rPr>
        <w:t xml:space="preserve"> </w:t>
      </w:r>
      <w:r w:rsidRPr="00B70CEF">
        <w:rPr>
          <w:sz w:val="24"/>
          <w:szCs w:val="24"/>
        </w:rPr>
        <w:t>Федерального закона от 06.10.2003 № 131-ФЗ «Об общих  принципах организации местного  самоуправления в Российской Федерации» и Устава  Муниципального образования «Калининское сельское поселение»,</w:t>
      </w:r>
    </w:p>
    <w:p w:rsidR="00615988" w:rsidRPr="00B70CEF" w:rsidRDefault="00615988" w:rsidP="00615988">
      <w:pPr>
        <w:rPr>
          <w:sz w:val="24"/>
          <w:szCs w:val="24"/>
        </w:rPr>
      </w:pPr>
    </w:p>
    <w:p w:rsidR="00615988" w:rsidRPr="00B70CEF" w:rsidRDefault="00615988" w:rsidP="00615988">
      <w:pPr>
        <w:rPr>
          <w:b/>
          <w:sz w:val="24"/>
          <w:szCs w:val="24"/>
        </w:rPr>
      </w:pPr>
      <w:r w:rsidRPr="00B70CEF">
        <w:rPr>
          <w:b/>
          <w:sz w:val="24"/>
          <w:szCs w:val="24"/>
        </w:rPr>
        <w:t>ПОСТАНОВЛЯЮ:</w:t>
      </w:r>
    </w:p>
    <w:p w:rsidR="00615988" w:rsidRPr="00B70CEF" w:rsidRDefault="00615988" w:rsidP="00615988">
      <w:pPr>
        <w:rPr>
          <w:sz w:val="24"/>
          <w:szCs w:val="24"/>
        </w:rPr>
      </w:pPr>
    </w:p>
    <w:p w:rsidR="005E3DF0" w:rsidRPr="00B70CEF" w:rsidRDefault="00615988" w:rsidP="005E3DF0">
      <w:pPr>
        <w:pStyle w:val="a9"/>
        <w:ind w:firstLine="706"/>
        <w:jc w:val="both"/>
        <w:rPr>
          <w:rFonts w:ascii="Times New Roman" w:hAnsi="Times New Roman"/>
          <w:sz w:val="24"/>
          <w:szCs w:val="24"/>
          <w:lang w:val="ru-RU"/>
        </w:rPr>
      </w:pPr>
      <w:r w:rsidRPr="00B70CEF">
        <w:rPr>
          <w:rFonts w:ascii="Times New Roman" w:hAnsi="Times New Roman"/>
          <w:sz w:val="24"/>
          <w:szCs w:val="24"/>
          <w:lang w:val="ru-RU"/>
        </w:rPr>
        <w:t>1.</w:t>
      </w:r>
      <w:r w:rsidR="005E3DF0" w:rsidRPr="00B70CEF">
        <w:rPr>
          <w:rFonts w:ascii="Times New Roman" w:hAnsi="Times New Roman"/>
          <w:sz w:val="24"/>
          <w:szCs w:val="24"/>
          <w:lang w:val="ru-RU"/>
        </w:rPr>
        <w:t xml:space="preserve"> Утвердить Административный регламент Администрации Калининского сельского поселения  по предоставлению муниципальной услуги  </w:t>
      </w:r>
      <w:r w:rsidRPr="00B70CEF">
        <w:rPr>
          <w:rFonts w:ascii="Times New Roman" w:hAnsi="Times New Roman"/>
          <w:sz w:val="24"/>
          <w:szCs w:val="24"/>
          <w:lang w:val="ru-RU"/>
        </w:rPr>
        <w:t xml:space="preserve"> </w:t>
      </w:r>
      <w:r w:rsidR="00F044E6" w:rsidRPr="00B70CEF">
        <w:rPr>
          <w:rFonts w:ascii="Times New Roman" w:hAnsi="Times New Roman"/>
          <w:b/>
          <w:sz w:val="24"/>
          <w:szCs w:val="24"/>
          <w:lang w:val="ru-RU"/>
        </w:rPr>
        <w:t>«</w:t>
      </w:r>
      <w:r w:rsidR="00F044E6" w:rsidRPr="00B70CEF">
        <w:rPr>
          <w:rFonts w:ascii="Times New Roman" w:hAnsi="Times New Roman"/>
          <w:sz w:val="24"/>
          <w:szCs w:val="24"/>
          <w:lang w:val="ru-RU"/>
        </w:rPr>
        <w:t>Выдача актов приемочной комиссии после переустройства и (или) перепланировки жилого помещения</w:t>
      </w:r>
      <w:r w:rsidR="00F044E6" w:rsidRPr="00B70CEF">
        <w:rPr>
          <w:rFonts w:ascii="Times New Roman" w:hAnsi="Times New Roman"/>
          <w:b/>
          <w:sz w:val="24"/>
          <w:szCs w:val="24"/>
          <w:lang w:val="ru-RU"/>
        </w:rPr>
        <w:t xml:space="preserve">»               </w:t>
      </w:r>
      <w:r w:rsidR="005E3DF0" w:rsidRPr="00B70CEF">
        <w:rPr>
          <w:rFonts w:ascii="Times New Roman" w:hAnsi="Times New Roman"/>
          <w:sz w:val="24"/>
          <w:szCs w:val="24"/>
          <w:lang w:val="ru-RU"/>
        </w:rPr>
        <w:t>согласно приложению к данному постановлению.</w:t>
      </w:r>
    </w:p>
    <w:p w:rsidR="005E3DF0" w:rsidRPr="00B70CEF" w:rsidRDefault="005E3DF0" w:rsidP="005E3DF0">
      <w:pPr>
        <w:pStyle w:val="a9"/>
        <w:ind w:firstLine="706"/>
        <w:jc w:val="both"/>
        <w:rPr>
          <w:rFonts w:ascii="Times New Roman" w:hAnsi="Times New Roman"/>
          <w:sz w:val="24"/>
          <w:szCs w:val="24"/>
          <w:lang w:val="ru-RU"/>
        </w:rPr>
      </w:pPr>
    </w:p>
    <w:p w:rsidR="00BA603A" w:rsidRPr="00B70CEF" w:rsidRDefault="00F044E6" w:rsidP="00BA603A">
      <w:pPr>
        <w:pStyle w:val="a9"/>
        <w:spacing w:line="276" w:lineRule="auto"/>
        <w:ind w:firstLine="706"/>
        <w:jc w:val="both"/>
        <w:rPr>
          <w:rFonts w:ascii="Times New Roman" w:hAnsi="Times New Roman"/>
          <w:sz w:val="24"/>
          <w:szCs w:val="24"/>
          <w:lang w:val="ru-RU"/>
        </w:rPr>
      </w:pPr>
      <w:r w:rsidRPr="00B70CEF">
        <w:rPr>
          <w:rFonts w:ascii="Times New Roman" w:hAnsi="Times New Roman"/>
          <w:sz w:val="24"/>
          <w:szCs w:val="24"/>
          <w:lang w:val="ru-RU"/>
        </w:rPr>
        <w:t>2</w:t>
      </w:r>
      <w:r w:rsidR="00BA603A" w:rsidRPr="00B70CEF">
        <w:rPr>
          <w:rFonts w:ascii="Times New Roman" w:hAnsi="Times New Roman"/>
          <w:sz w:val="24"/>
          <w:szCs w:val="24"/>
          <w:lang w:val="ru-RU"/>
        </w:rPr>
        <w:t>. Постановление  подлежит  обязательному размещению на официальном сайте  Администрации Калининского сельского поселения.</w:t>
      </w:r>
    </w:p>
    <w:p w:rsidR="00615988" w:rsidRPr="00B70CEF" w:rsidRDefault="00615988" w:rsidP="00BA603A">
      <w:pPr>
        <w:pStyle w:val="a9"/>
        <w:ind w:firstLine="706"/>
        <w:jc w:val="both"/>
        <w:rPr>
          <w:rFonts w:ascii="Times New Roman" w:hAnsi="Times New Roman"/>
          <w:sz w:val="24"/>
          <w:szCs w:val="24"/>
          <w:lang w:val="ru-RU"/>
        </w:rPr>
      </w:pPr>
    </w:p>
    <w:p w:rsidR="00615988" w:rsidRPr="00B70CEF" w:rsidRDefault="00F044E6" w:rsidP="00BA603A">
      <w:pPr>
        <w:ind w:firstLine="706"/>
        <w:rPr>
          <w:sz w:val="24"/>
          <w:szCs w:val="24"/>
        </w:rPr>
      </w:pPr>
      <w:r w:rsidRPr="00B70CEF">
        <w:rPr>
          <w:sz w:val="24"/>
          <w:szCs w:val="24"/>
        </w:rPr>
        <w:t>3</w:t>
      </w:r>
      <w:r w:rsidR="00615988" w:rsidRPr="00B70CEF">
        <w:rPr>
          <w:sz w:val="24"/>
          <w:szCs w:val="24"/>
        </w:rPr>
        <w:t>. Контроль за исполнением  настоящего постановления оставляю за собой.</w:t>
      </w:r>
    </w:p>
    <w:p w:rsidR="00615988" w:rsidRPr="00B70CEF" w:rsidRDefault="00615988" w:rsidP="00615988">
      <w:pPr>
        <w:rPr>
          <w:sz w:val="24"/>
          <w:szCs w:val="24"/>
        </w:rPr>
      </w:pPr>
    </w:p>
    <w:p w:rsidR="00F044E6" w:rsidRPr="00B70CEF" w:rsidRDefault="00615988" w:rsidP="00615988">
      <w:pPr>
        <w:rPr>
          <w:b/>
          <w:sz w:val="24"/>
          <w:szCs w:val="24"/>
        </w:rPr>
      </w:pPr>
      <w:r w:rsidRPr="00B70CEF">
        <w:rPr>
          <w:b/>
          <w:sz w:val="24"/>
          <w:szCs w:val="24"/>
        </w:rPr>
        <w:t xml:space="preserve">                </w:t>
      </w:r>
    </w:p>
    <w:p w:rsidR="00615988" w:rsidRPr="00B70CEF" w:rsidRDefault="00615988" w:rsidP="00F044E6">
      <w:pPr>
        <w:ind w:firstLine="706"/>
        <w:rPr>
          <w:b/>
          <w:sz w:val="24"/>
          <w:szCs w:val="24"/>
        </w:rPr>
      </w:pPr>
      <w:r w:rsidRPr="00B70CEF">
        <w:rPr>
          <w:b/>
          <w:sz w:val="24"/>
          <w:szCs w:val="24"/>
        </w:rPr>
        <w:t xml:space="preserve"> Глава </w:t>
      </w:r>
      <w:r w:rsidR="00BA603A" w:rsidRPr="00B70CEF">
        <w:rPr>
          <w:b/>
          <w:sz w:val="24"/>
          <w:szCs w:val="24"/>
        </w:rPr>
        <w:t xml:space="preserve">Калининского сельского поселения                                        </w:t>
      </w:r>
      <w:r w:rsidRPr="00B70CEF">
        <w:rPr>
          <w:b/>
          <w:sz w:val="24"/>
          <w:szCs w:val="24"/>
        </w:rPr>
        <w:t>Сухов И.И.</w:t>
      </w:r>
    </w:p>
    <w:p w:rsidR="00BA603A" w:rsidRPr="00B70CEF" w:rsidRDefault="00BA603A" w:rsidP="005E3DF0">
      <w:pPr>
        <w:pStyle w:val="a9"/>
        <w:jc w:val="right"/>
        <w:rPr>
          <w:rStyle w:val="af4"/>
          <w:rFonts w:ascii="Times New Roman" w:hAnsi="Times New Roman"/>
          <w:b w:val="0"/>
          <w:bCs w:val="0"/>
          <w:sz w:val="24"/>
          <w:szCs w:val="24"/>
          <w:lang w:val="ru-RU"/>
        </w:rPr>
      </w:pPr>
    </w:p>
    <w:p w:rsidR="00BA603A" w:rsidRPr="00B70CEF" w:rsidRDefault="00BA603A"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5E3DF0" w:rsidRPr="00B70CEF" w:rsidRDefault="005E3DF0" w:rsidP="005E3DF0">
      <w:pPr>
        <w:pStyle w:val="a9"/>
        <w:jc w:val="right"/>
        <w:rPr>
          <w:rStyle w:val="af4"/>
          <w:rFonts w:ascii="Times New Roman" w:hAnsi="Times New Roman"/>
          <w:b w:val="0"/>
          <w:bCs w:val="0"/>
          <w:sz w:val="20"/>
          <w:szCs w:val="20"/>
          <w:lang w:val="ru-RU"/>
        </w:rPr>
      </w:pPr>
      <w:r w:rsidRPr="00B70CEF">
        <w:rPr>
          <w:rStyle w:val="af4"/>
          <w:rFonts w:ascii="Times New Roman" w:hAnsi="Times New Roman"/>
          <w:b w:val="0"/>
          <w:bCs w:val="0"/>
          <w:sz w:val="20"/>
          <w:szCs w:val="20"/>
          <w:lang w:val="ru-RU"/>
        </w:rPr>
        <w:t xml:space="preserve">Приложение  </w:t>
      </w:r>
    </w:p>
    <w:p w:rsidR="005E3DF0" w:rsidRPr="00B70CEF" w:rsidRDefault="005E3DF0" w:rsidP="005E3DF0">
      <w:pPr>
        <w:pStyle w:val="a9"/>
        <w:jc w:val="right"/>
        <w:rPr>
          <w:rStyle w:val="af4"/>
          <w:rFonts w:ascii="Times New Roman" w:hAnsi="Times New Roman"/>
          <w:b w:val="0"/>
          <w:bCs w:val="0"/>
          <w:sz w:val="20"/>
          <w:szCs w:val="20"/>
          <w:lang w:val="ru-RU"/>
        </w:rPr>
      </w:pPr>
      <w:r w:rsidRPr="00B70CEF">
        <w:rPr>
          <w:rStyle w:val="af4"/>
          <w:rFonts w:ascii="Times New Roman" w:hAnsi="Times New Roman"/>
          <w:b w:val="0"/>
          <w:bCs w:val="0"/>
          <w:sz w:val="20"/>
          <w:szCs w:val="20"/>
          <w:lang w:val="ru-RU"/>
        </w:rPr>
        <w:t xml:space="preserve">                                                                                                  к постановлению от</w:t>
      </w:r>
      <w:r w:rsidR="00F50321">
        <w:rPr>
          <w:rStyle w:val="af4"/>
          <w:rFonts w:ascii="Times New Roman" w:hAnsi="Times New Roman"/>
          <w:b w:val="0"/>
          <w:bCs w:val="0"/>
          <w:sz w:val="20"/>
          <w:szCs w:val="20"/>
          <w:lang w:val="ru-RU"/>
        </w:rPr>
        <w:t xml:space="preserve"> _____</w:t>
      </w:r>
      <w:r w:rsidR="001E6139">
        <w:rPr>
          <w:rStyle w:val="af4"/>
          <w:rFonts w:ascii="Times New Roman" w:hAnsi="Times New Roman"/>
          <w:b w:val="0"/>
          <w:bCs w:val="0"/>
          <w:sz w:val="20"/>
          <w:szCs w:val="20"/>
          <w:lang w:val="ru-RU"/>
        </w:rPr>
        <w:t>.2015г.</w:t>
      </w:r>
      <w:r w:rsidRPr="00B70CEF">
        <w:rPr>
          <w:rStyle w:val="af4"/>
          <w:rFonts w:ascii="Times New Roman" w:hAnsi="Times New Roman"/>
          <w:b w:val="0"/>
          <w:bCs w:val="0"/>
          <w:sz w:val="20"/>
          <w:szCs w:val="20"/>
          <w:lang w:val="ru-RU"/>
        </w:rPr>
        <w:t xml:space="preserve"> .№ </w:t>
      </w:r>
      <w:r w:rsidR="00F50321">
        <w:rPr>
          <w:rStyle w:val="af4"/>
          <w:rFonts w:ascii="Times New Roman" w:hAnsi="Times New Roman"/>
          <w:b w:val="0"/>
          <w:bCs w:val="0"/>
          <w:sz w:val="20"/>
          <w:szCs w:val="20"/>
          <w:lang w:val="ru-RU"/>
        </w:rPr>
        <w:t>____</w:t>
      </w:r>
    </w:p>
    <w:p w:rsidR="001E3857" w:rsidRPr="00B70CEF" w:rsidRDefault="001E3857" w:rsidP="001E3857">
      <w:pPr>
        <w:jc w:val="center"/>
        <w:rPr>
          <w:b/>
        </w:rPr>
      </w:pPr>
    </w:p>
    <w:p w:rsidR="001E3857" w:rsidRPr="00B70CEF" w:rsidRDefault="005E3DF0" w:rsidP="001E6139">
      <w:pPr>
        <w:tabs>
          <w:tab w:val="right" w:pos="9355"/>
        </w:tabs>
        <w:jc w:val="center"/>
        <w:rPr>
          <w:sz w:val="24"/>
          <w:szCs w:val="24"/>
        </w:rPr>
      </w:pPr>
      <w:r w:rsidRPr="00B70CEF">
        <w:rPr>
          <w:rStyle w:val="af4"/>
          <w:sz w:val="24"/>
          <w:szCs w:val="24"/>
        </w:rPr>
        <w:t xml:space="preserve">Административный регламент </w:t>
      </w:r>
      <w:r w:rsidRPr="00B70CEF">
        <w:rPr>
          <w:bCs/>
          <w:sz w:val="24"/>
          <w:szCs w:val="24"/>
        </w:rPr>
        <w:br/>
      </w:r>
      <w:r w:rsidRPr="00B70CEF">
        <w:rPr>
          <w:rStyle w:val="af4"/>
          <w:sz w:val="24"/>
          <w:szCs w:val="24"/>
        </w:rPr>
        <w:t>по предоставлению  муниципальной услуги</w:t>
      </w:r>
      <w:r w:rsidRPr="00B70CEF">
        <w:rPr>
          <w:bCs/>
          <w:sz w:val="24"/>
          <w:szCs w:val="24"/>
        </w:rPr>
        <w:br/>
      </w:r>
      <w:r w:rsidR="001E3857" w:rsidRPr="00B70CEF">
        <w:rPr>
          <w:b/>
          <w:sz w:val="24"/>
          <w:szCs w:val="24"/>
        </w:rPr>
        <w:t xml:space="preserve"> </w:t>
      </w:r>
      <w:r w:rsidR="00F044E6" w:rsidRPr="00B70CEF">
        <w:rPr>
          <w:b/>
          <w:sz w:val="24"/>
          <w:szCs w:val="24"/>
        </w:rPr>
        <w:t>«Выдача актов приемочной комиссии после переустройства и (или) перепланировки жилого помещения»</w:t>
      </w:r>
      <w:r w:rsidR="00F044E6" w:rsidRPr="00B70CEF">
        <w:rPr>
          <w:sz w:val="24"/>
          <w:szCs w:val="24"/>
        </w:rPr>
        <w:t xml:space="preserve">               </w:t>
      </w:r>
    </w:p>
    <w:p w:rsidR="00F044E6" w:rsidRPr="00B70CEF" w:rsidRDefault="00F044E6" w:rsidP="001E6139">
      <w:pPr>
        <w:tabs>
          <w:tab w:val="right" w:pos="9355"/>
        </w:tabs>
        <w:jc w:val="center"/>
        <w:rPr>
          <w:sz w:val="24"/>
          <w:szCs w:val="24"/>
        </w:rPr>
      </w:pPr>
    </w:p>
    <w:p w:rsidR="005E3DF0" w:rsidRPr="00B70CEF" w:rsidRDefault="005E3DF0" w:rsidP="001E6139">
      <w:pPr>
        <w:pStyle w:val="af5"/>
        <w:spacing w:after="0" w:line="240" w:lineRule="auto"/>
        <w:jc w:val="center"/>
      </w:pPr>
      <w:r w:rsidRPr="00B70CEF">
        <w:rPr>
          <w:rStyle w:val="af4"/>
        </w:rPr>
        <w:t>I. ОБЩИЕ ПОЛОЖЕНИЯ</w:t>
      </w:r>
    </w:p>
    <w:p w:rsidR="001E3857" w:rsidRPr="00B70CEF" w:rsidRDefault="001E3857" w:rsidP="001E6139">
      <w:pPr>
        <w:tabs>
          <w:tab w:val="right" w:pos="9355"/>
        </w:tabs>
        <w:jc w:val="both"/>
        <w:rPr>
          <w:sz w:val="24"/>
          <w:szCs w:val="24"/>
        </w:rPr>
      </w:pPr>
    </w:p>
    <w:p w:rsidR="001E3857" w:rsidRPr="00B70CEF" w:rsidRDefault="00F044E6" w:rsidP="001E6139">
      <w:pPr>
        <w:autoSpaceDE w:val="0"/>
        <w:autoSpaceDN w:val="0"/>
        <w:adjustRightInd w:val="0"/>
        <w:ind w:firstLine="540"/>
        <w:jc w:val="both"/>
        <w:rPr>
          <w:sz w:val="24"/>
          <w:szCs w:val="24"/>
        </w:rPr>
      </w:pPr>
      <w:r w:rsidRPr="00B70CEF">
        <w:rPr>
          <w:sz w:val="24"/>
          <w:szCs w:val="24"/>
        </w:rPr>
        <w:t xml:space="preserve">1.1. </w:t>
      </w:r>
      <w:r w:rsidR="001E3857" w:rsidRPr="00B70CEF">
        <w:rPr>
          <w:sz w:val="24"/>
          <w:szCs w:val="24"/>
        </w:rPr>
        <w:t xml:space="preserve">Административный регламент предоставления муниципальной услуги администрацией Калининского сельского поселения Ремонтненского  района Ростовской области </w:t>
      </w:r>
      <w:r w:rsidRPr="00B70CEF">
        <w:rPr>
          <w:bCs/>
          <w:sz w:val="24"/>
          <w:szCs w:val="24"/>
        </w:rPr>
        <w:t xml:space="preserve">«Выдача актов приемочной комиссии после переустройства и (или) перепланировки жилого помещения» </w:t>
      </w:r>
      <w:r w:rsidR="007D07FA" w:rsidRPr="00B70CEF">
        <w:rPr>
          <w:sz w:val="24"/>
          <w:szCs w:val="24"/>
        </w:rPr>
        <w:t xml:space="preserve"> </w:t>
      </w:r>
      <w:r w:rsidR="007D07FA" w:rsidRPr="00B70CEF">
        <w:rPr>
          <w:rStyle w:val="af4"/>
          <w:sz w:val="24"/>
          <w:szCs w:val="24"/>
        </w:rPr>
        <w:t>(</w:t>
      </w:r>
      <w:r w:rsidR="007D07FA" w:rsidRPr="00B70CEF">
        <w:rPr>
          <w:sz w:val="24"/>
          <w:szCs w:val="24"/>
        </w:rPr>
        <w:t xml:space="preserve">далее – Регламент) </w:t>
      </w:r>
      <w:r w:rsidR="001E3857" w:rsidRPr="00B70CEF">
        <w:rPr>
          <w:sz w:val="24"/>
          <w:szCs w:val="24"/>
        </w:rPr>
        <w:t xml:space="preserve"> устанавливает сроки и последовательность административных процедур и административных действий администрации Калининского сельского поселения, порядок взаимодействия между его структурными подразделениями и должностными лицами, а также взаимодействие администрации Калининского сельского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муниципальной услуги по</w:t>
      </w:r>
      <w:r w:rsidR="007D07FA" w:rsidRPr="00B70CEF">
        <w:rPr>
          <w:sz w:val="24"/>
          <w:szCs w:val="24"/>
        </w:rPr>
        <w:t xml:space="preserve">  выдаче </w:t>
      </w:r>
      <w:r w:rsidRPr="00B70CEF">
        <w:rPr>
          <w:bCs/>
          <w:sz w:val="24"/>
          <w:szCs w:val="24"/>
        </w:rPr>
        <w:t>актов приемочной комиссии после переустройства и (или) перепланировки жилого помещения</w:t>
      </w:r>
      <w:r w:rsidRPr="00B70CEF">
        <w:rPr>
          <w:sz w:val="24"/>
          <w:szCs w:val="24"/>
        </w:rPr>
        <w:t xml:space="preserve"> </w:t>
      </w:r>
      <w:r w:rsidR="007D07FA" w:rsidRPr="00B70CEF">
        <w:rPr>
          <w:sz w:val="24"/>
          <w:szCs w:val="24"/>
        </w:rPr>
        <w:t>(далее – муниципальная услуги)</w:t>
      </w:r>
      <w:r w:rsidR="001E3857" w:rsidRPr="00B70CEF">
        <w:rPr>
          <w:sz w:val="24"/>
          <w:szCs w:val="24"/>
        </w:rPr>
        <w:t>.</w:t>
      </w:r>
    </w:p>
    <w:p w:rsidR="00D91441" w:rsidRPr="00B70CEF" w:rsidRDefault="00D91441" w:rsidP="001E6139">
      <w:pPr>
        <w:pStyle w:val="a9"/>
        <w:ind w:firstLine="540"/>
        <w:jc w:val="both"/>
        <w:rPr>
          <w:rFonts w:ascii="Times New Roman" w:hAnsi="Times New Roman"/>
          <w:sz w:val="24"/>
          <w:szCs w:val="24"/>
          <w:lang w:val="ru-RU"/>
        </w:rPr>
      </w:pPr>
      <w:r w:rsidRPr="00B70CEF">
        <w:rPr>
          <w:rFonts w:ascii="Times New Roman" w:hAnsi="Times New Roman"/>
          <w:sz w:val="24"/>
          <w:szCs w:val="24"/>
          <w:lang w:val="ru-RU"/>
        </w:rPr>
        <w:t>1.2. В настоящем административном регламенте используются следующие основные понятия:</w:t>
      </w:r>
    </w:p>
    <w:p w:rsidR="006F4FBB" w:rsidRPr="00B70CEF" w:rsidRDefault="00D91441" w:rsidP="001E6139">
      <w:pPr>
        <w:pStyle w:val="a9"/>
        <w:ind w:firstLine="300"/>
        <w:jc w:val="both"/>
        <w:rPr>
          <w:rFonts w:ascii="Arial" w:hAnsi="Arial" w:cs="Arial"/>
          <w:bCs/>
          <w:sz w:val="24"/>
          <w:szCs w:val="24"/>
          <w:lang w:val="ru-RU"/>
        </w:rPr>
      </w:pPr>
      <w:r w:rsidRPr="00B70CEF">
        <w:rPr>
          <w:rFonts w:ascii="Times New Roman" w:hAnsi="Times New Roman"/>
          <w:sz w:val="24"/>
          <w:szCs w:val="24"/>
          <w:lang w:val="ru-RU"/>
        </w:rPr>
        <w:t xml:space="preserve">     - заявитель </w:t>
      </w:r>
      <w:r w:rsidR="00E63D89" w:rsidRPr="00B70CEF">
        <w:rPr>
          <w:rFonts w:ascii="Times New Roman" w:hAnsi="Times New Roman"/>
          <w:sz w:val="24"/>
          <w:szCs w:val="24"/>
          <w:lang w:val="ru-RU"/>
        </w:rPr>
        <w:t>–</w:t>
      </w:r>
      <w:r w:rsidRPr="00B70CEF">
        <w:rPr>
          <w:rFonts w:ascii="Times New Roman" w:hAnsi="Times New Roman"/>
          <w:sz w:val="24"/>
          <w:szCs w:val="24"/>
          <w:lang w:val="ru-RU"/>
        </w:rPr>
        <w:t xml:space="preserve"> </w:t>
      </w:r>
      <w:r w:rsidR="00E63D89" w:rsidRPr="00B70CEF">
        <w:rPr>
          <w:rFonts w:ascii="Times New Roman" w:hAnsi="Times New Roman"/>
          <w:sz w:val="24"/>
          <w:szCs w:val="24"/>
          <w:lang w:val="ru-RU"/>
        </w:rPr>
        <w:t xml:space="preserve">собственник жилого помещения </w:t>
      </w:r>
      <w:r w:rsidR="006F4FBB" w:rsidRPr="00B70CEF">
        <w:rPr>
          <w:rFonts w:ascii="Times New Roman" w:hAnsi="Times New Roman"/>
          <w:sz w:val="24"/>
          <w:szCs w:val="24"/>
          <w:lang w:val="ru-RU"/>
        </w:rPr>
        <w:t>(</w:t>
      </w:r>
      <w:r w:rsidR="00E63D89" w:rsidRPr="00B70CEF">
        <w:rPr>
          <w:rFonts w:ascii="Times New Roman" w:hAnsi="Times New Roman"/>
          <w:sz w:val="24"/>
          <w:szCs w:val="24"/>
          <w:lang w:val="ru-RU"/>
        </w:rPr>
        <w:t>или уполномоченное им лицо</w:t>
      </w:r>
      <w:r w:rsidR="006F4FBB" w:rsidRPr="00B70CEF">
        <w:rPr>
          <w:rFonts w:ascii="Times New Roman" w:hAnsi="Times New Roman"/>
          <w:sz w:val="24"/>
          <w:szCs w:val="24"/>
          <w:lang w:val="ru-RU"/>
        </w:rPr>
        <w:t>)</w:t>
      </w:r>
      <w:r w:rsidR="00E63D89" w:rsidRPr="00B70CEF">
        <w:rPr>
          <w:rFonts w:ascii="Times New Roman" w:hAnsi="Times New Roman"/>
          <w:sz w:val="24"/>
          <w:szCs w:val="24"/>
          <w:lang w:val="ru-RU"/>
        </w:rPr>
        <w:t xml:space="preserve">, обратившийся в администрацию Калининского сельского поселения или </w:t>
      </w:r>
      <w:r w:rsidR="00E63D89" w:rsidRPr="00B70CEF">
        <w:rPr>
          <w:rFonts w:ascii="Times New Roman" w:hAnsi="Times New Roman"/>
          <w:sz w:val="24"/>
          <w:szCs w:val="24"/>
          <w:shd w:val="clear" w:color="auto" w:fill="FFFFFF"/>
          <w:lang w:val="ru-RU"/>
        </w:rPr>
        <w:t>многофункциональный центр</w:t>
      </w:r>
      <w:r w:rsidR="00E63D89" w:rsidRPr="00B70CEF">
        <w:rPr>
          <w:rFonts w:ascii="Times New Roman" w:hAnsi="Times New Roman"/>
          <w:bCs/>
          <w:sz w:val="24"/>
          <w:szCs w:val="24"/>
          <w:lang w:val="ru-RU"/>
        </w:rPr>
        <w:t xml:space="preserve"> </w:t>
      </w:r>
      <w:r w:rsidR="006F4FBB" w:rsidRPr="00B70CEF">
        <w:rPr>
          <w:rFonts w:ascii="Times New Roman" w:hAnsi="Times New Roman"/>
          <w:bCs/>
          <w:sz w:val="24"/>
          <w:szCs w:val="24"/>
          <w:lang w:val="ru-RU"/>
        </w:rPr>
        <w:t>с запросом о предоставлении муниципальной услуги д</w:t>
      </w:r>
      <w:r w:rsidR="00E63D89" w:rsidRPr="00B70CEF">
        <w:rPr>
          <w:rFonts w:ascii="Times New Roman" w:hAnsi="Times New Roman"/>
          <w:bCs/>
          <w:sz w:val="24"/>
          <w:szCs w:val="24"/>
          <w:lang w:val="ru-RU"/>
        </w:rPr>
        <w:t xml:space="preserve">ля </w:t>
      </w:r>
      <w:r w:rsidR="00F044E6" w:rsidRPr="00B70CEF">
        <w:rPr>
          <w:rFonts w:ascii="Times New Roman" w:hAnsi="Times New Roman"/>
          <w:bCs/>
          <w:sz w:val="24"/>
          <w:szCs w:val="24"/>
          <w:lang w:val="ru-RU"/>
        </w:rPr>
        <w:t>получения акта приемочной комиссии после переустройства и (или) перепланировки жилого помещения.</w:t>
      </w:r>
    </w:p>
    <w:p w:rsidR="00D91441" w:rsidRPr="00B70CEF" w:rsidRDefault="00D91441" w:rsidP="001E6139">
      <w:pPr>
        <w:pStyle w:val="a9"/>
        <w:ind w:firstLine="300"/>
        <w:jc w:val="both"/>
        <w:rPr>
          <w:rFonts w:ascii="Times New Roman" w:hAnsi="Times New Roman"/>
          <w:sz w:val="24"/>
          <w:szCs w:val="24"/>
          <w:lang w:val="ru-RU"/>
        </w:rPr>
      </w:pPr>
      <w:r w:rsidRPr="00B70CEF">
        <w:rPr>
          <w:rFonts w:ascii="Times New Roman" w:hAnsi="Times New Roman"/>
          <w:sz w:val="24"/>
          <w:szCs w:val="24"/>
          <w:lang w:val="ru-RU"/>
        </w:rPr>
        <w:t xml:space="preserve">     -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7D07FA" w:rsidRPr="00B70CEF" w:rsidRDefault="00D91441" w:rsidP="001E6139">
      <w:pPr>
        <w:autoSpaceDE w:val="0"/>
        <w:autoSpaceDN w:val="0"/>
        <w:adjustRightInd w:val="0"/>
        <w:ind w:firstLine="540"/>
        <w:jc w:val="both"/>
        <w:rPr>
          <w:bCs/>
          <w:sz w:val="24"/>
          <w:szCs w:val="24"/>
          <w:shd w:val="clear" w:color="auto" w:fill="FFFFFF"/>
        </w:rPr>
      </w:pPr>
      <w:r w:rsidRPr="00B70CEF">
        <w:rPr>
          <w:b/>
          <w:bCs/>
          <w:sz w:val="24"/>
          <w:szCs w:val="24"/>
          <w:shd w:val="clear" w:color="auto" w:fill="FFFFFF"/>
        </w:rPr>
        <w:t xml:space="preserve"> </w:t>
      </w:r>
      <w:r w:rsidRPr="00B70CEF">
        <w:rPr>
          <w:bCs/>
          <w:sz w:val="24"/>
          <w:szCs w:val="24"/>
          <w:shd w:val="clear" w:color="auto" w:fill="FFFFFF"/>
        </w:rPr>
        <w:t>- п</w:t>
      </w:r>
      <w:r w:rsidR="007D07FA" w:rsidRPr="00B70CEF">
        <w:rPr>
          <w:bCs/>
          <w:sz w:val="24"/>
          <w:szCs w:val="24"/>
          <w:shd w:val="clear" w:color="auto" w:fill="FFFFFF"/>
        </w:rPr>
        <w:t>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D91441" w:rsidRPr="00B70CEF" w:rsidRDefault="00D91441" w:rsidP="001E6139">
      <w:pPr>
        <w:autoSpaceDE w:val="0"/>
        <w:autoSpaceDN w:val="0"/>
        <w:adjustRightInd w:val="0"/>
        <w:ind w:firstLine="540"/>
        <w:jc w:val="both"/>
        <w:rPr>
          <w:bCs/>
          <w:sz w:val="24"/>
          <w:szCs w:val="24"/>
          <w:shd w:val="clear" w:color="auto" w:fill="FFFFFF"/>
        </w:rPr>
      </w:pPr>
      <w:r w:rsidRPr="00B70CEF">
        <w:rPr>
          <w:bCs/>
          <w:sz w:val="24"/>
          <w:szCs w:val="24"/>
          <w:shd w:val="clear" w:color="auto" w:fill="FFFFFF"/>
        </w:rPr>
        <w:t>- п</w:t>
      </w:r>
      <w:r w:rsidR="007D07FA" w:rsidRPr="00B70CEF">
        <w:rPr>
          <w:bCs/>
          <w:sz w:val="24"/>
          <w:szCs w:val="24"/>
          <w:shd w:val="clear" w:color="auto" w:fill="FFFFFF"/>
        </w:rPr>
        <w:t>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1E3857" w:rsidRPr="00B70CEF" w:rsidRDefault="00D91441" w:rsidP="001E6139">
      <w:pPr>
        <w:autoSpaceDE w:val="0"/>
        <w:autoSpaceDN w:val="0"/>
        <w:adjustRightInd w:val="0"/>
        <w:ind w:firstLine="540"/>
        <w:jc w:val="both"/>
        <w:rPr>
          <w:sz w:val="24"/>
          <w:szCs w:val="24"/>
        </w:rPr>
      </w:pPr>
      <w:r w:rsidRPr="00B70CEF">
        <w:rPr>
          <w:bCs/>
          <w:sz w:val="24"/>
          <w:szCs w:val="24"/>
          <w:shd w:val="clear" w:color="auto" w:fill="FFFFFF"/>
        </w:rPr>
        <w:t>1.3.</w:t>
      </w:r>
      <w:r w:rsidRPr="00B70CEF">
        <w:rPr>
          <w:b/>
          <w:bCs/>
          <w:sz w:val="24"/>
          <w:szCs w:val="24"/>
          <w:shd w:val="clear" w:color="auto" w:fill="FFFFFF"/>
        </w:rPr>
        <w:t xml:space="preserve"> </w:t>
      </w:r>
      <w:r w:rsidR="001E3857" w:rsidRPr="00B70CEF">
        <w:rPr>
          <w:sz w:val="24"/>
          <w:szCs w:val="24"/>
        </w:rPr>
        <w:t xml:space="preserve">Предоставление муниципальной услуги по принятию документов, а также выдаче </w:t>
      </w:r>
      <w:r w:rsidR="00F044E6" w:rsidRPr="00B70CEF">
        <w:rPr>
          <w:bCs/>
          <w:sz w:val="24"/>
          <w:szCs w:val="24"/>
        </w:rPr>
        <w:t>акта приемочной комиссии после переустройства и (или) перепланировки жилого помещения,</w:t>
      </w:r>
      <w:r w:rsidR="001E3857" w:rsidRPr="00B70CEF">
        <w:rPr>
          <w:sz w:val="24"/>
          <w:szCs w:val="24"/>
        </w:rPr>
        <w:t xml:space="preserve"> осуществляется в соответствии со следующими нормативными правовыми актами:</w:t>
      </w:r>
    </w:p>
    <w:p w:rsidR="001E3857" w:rsidRPr="00B70CEF" w:rsidRDefault="001E3857" w:rsidP="001E6139">
      <w:pPr>
        <w:autoSpaceDE w:val="0"/>
        <w:autoSpaceDN w:val="0"/>
        <w:adjustRightInd w:val="0"/>
        <w:ind w:firstLine="540"/>
        <w:jc w:val="both"/>
        <w:rPr>
          <w:sz w:val="24"/>
          <w:szCs w:val="24"/>
        </w:rPr>
      </w:pPr>
      <w:r w:rsidRPr="00B70CEF">
        <w:rPr>
          <w:sz w:val="24"/>
          <w:szCs w:val="24"/>
        </w:rPr>
        <w:t>- Жилищным кодексом Российской Федерации</w:t>
      </w:r>
      <w:r w:rsidR="00C642A7" w:rsidRPr="00B70CEF">
        <w:rPr>
          <w:sz w:val="24"/>
          <w:szCs w:val="24"/>
        </w:rPr>
        <w:t xml:space="preserve"> от 29.12.2004 № 188-ФЗ</w:t>
      </w:r>
      <w:r w:rsidRPr="00B70CEF">
        <w:rPr>
          <w:sz w:val="24"/>
          <w:szCs w:val="24"/>
        </w:rPr>
        <w:t xml:space="preserve">; </w:t>
      </w:r>
    </w:p>
    <w:p w:rsidR="007D07FA" w:rsidRPr="00B70CEF" w:rsidRDefault="007D07FA" w:rsidP="001E6139">
      <w:pPr>
        <w:autoSpaceDE w:val="0"/>
        <w:autoSpaceDN w:val="0"/>
        <w:adjustRightInd w:val="0"/>
        <w:ind w:firstLine="540"/>
        <w:jc w:val="both"/>
        <w:rPr>
          <w:sz w:val="24"/>
          <w:szCs w:val="24"/>
        </w:rPr>
      </w:pPr>
      <w:r w:rsidRPr="00B70CEF">
        <w:rPr>
          <w:sz w:val="24"/>
          <w:szCs w:val="24"/>
        </w:rPr>
        <w:t>- Настоящи</w:t>
      </w:r>
      <w:r w:rsidR="00F044E6" w:rsidRPr="00B70CEF">
        <w:rPr>
          <w:sz w:val="24"/>
          <w:szCs w:val="24"/>
        </w:rPr>
        <w:t>м</w:t>
      </w:r>
      <w:r w:rsidRPr="00B70CEF">
        <w:rPr>
          <w:sz w:val="24"/>
          <w:szCs w:val="24"/>
        </w:rPr>
        <w:t xml:space="preserve"> Регламент</w:t>
      </w:r>
      <w:r w:rsidR="00F044E6" w:rsidRPr="00B70CEF">
        <w:rPr>
          <w:sz w:val="24"/>
          <w:szCs w:val="24"/>
        </w:rPr>
        <w:t>ом</w:t>
      </w:r>
      <w:r w:rsidRPr="00B70CEF">
        <w:rPr>
          <w:sz w:val="24"/>
          <w:szCs w:val="24"/>
        </w:rPr>
        <w:t>.</w:t>
      </w:r>
    </w:p>
    <w:p w:rsidR="007D07FA" w:rsidRPr="00B70CEF" w:rsidRDefault="001E3857" w:rsidP="001E6139">
      <w:pPr>
        <w:autoSpaceDE w:val="0"/>
        <w:autoSpaceDN w:val="0"/>
        <w:adjustRightInd w:val="0"/>
        <w:ind w:firstLine="709"/>
        <w:jc w:val="both"/>
        <w:rPr>
          <w:bCs/>
          <w:sz w:val="24"/>
          <w:szCs w:val="24"/>
        </w:rPr>
      </w:pPr>
      <w:r w:rsidRPr="00B70CEF">
        <w:rPr>
          <w:sz w:val="24"/>
          <w:szCs w:val="24"/>
        </w:rPr>
        <w:t>1.</w:t>
      </w:r>
      <w:r w:rsidR="00D91441" w:rsidRPr="00B70CEF">
        <w:rPr>
          <w:sz w:val="24"/>
          <w:szCs w:val="24"/>
        </w:rPr>
        <w:t>4</w:t>
      </w:r>
      <w:r w:rsidRPr="00B70CEF">
        <w:rPr>
          <w:sz w:val="24"/>
          <w:szCs w:val="24"/>
        </w:rPr>
        <w:t xml:space="preserve">. </w:t>
      </w:r>
      <w:r w:rsidR="007D07FA" w:rsidRPr="00B70CEF">
        <w:rPr>
          <w:bCs/>
          <w:sz w:val="24"/>
          <w:szCs w:val="24"/>
        </w:rPr>
        <w:t xml:space="preserve">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специалист администрации Калининского сельского поселения, а также сотрудники МФЦ в соответствии с соглашением о взаимодействии между </w:t>
      </w:r>
      <w:r w:rsidR="007D07FA" w:rsidRPr="00B70CEF">
        <w:rPr>
          <w:sz w:val="24"/>
          <w:szCs w:val="24"/>
        </w:rPr>
        <w:t>администрацией Калининского сельского поселения</w:t>
      </w:r>
      <w:r w:rsidR="007D07FA" w:rsidRPr="00B70CEF">
        <w:rPr>
          <w:bCs/>
          <w:sz w:val="24"/>
          <w:szCs w:val="24"/>
        </w:rPr>
        <w:t xml:space="preserve"> 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 (далее – МФЦ).</w:t>
      </w:r>
    </w:p>
    <w:p w:rsidR="001E3857" w:rsidRPr="00B70CEF" w:rsidRDefault="00D91441" w:rsidP="001E6139">
      <w:pPr>
        <w:autoSpaceDE w:val="0"/>
        <w:autoSpaceDN w:val="0"/>
        <w:adjustRightInd w:val="0"/>
        <w:ind w:firstLine="540"/>
        <w:jc w:val="both"/>
        <w:rPr>
          <w:sz w:val="24"/>
          <w:szCs w:val="24"/>
        </w:rPr>
      </w:pPr>
      <w:r w:rsidRPr="00B70CEF">
        <w:rPr>
          <w:sz w:val="24"/>
          <w:szCs w:val="24"/>
        </w:rPr>
        <w:t>1.5</w:t>
      </w:r>
      <w:r w:rsidR="001E3857" w:rsidRPr="00B70CEF">
        <w:rPr>
          <w:sz w:val="24"/>
          <w:szCs w:val="24"/>
        </w:rPr>
        <w:t>. В процессе предоставления муниципальной услуги также участвует жилищная комиссия при администрации Калининского сельского поселения в рассмотрении представленного пакета документов, выносит рекомендацию о согласовании или об отказе в согласовании переустройства и (или) перепланировки жилого помещения и выдаёт Акт приёмки завершения переустройства, перепланировки и иных работ.</w:t>
      </w:r>
    </w:p>
    <w:p w:rsidR="001E3857" w:rsidRPr="00B70CEF" w:rsidRDefault="001E3857" w:rsidP="001E6139">
      <w:pPr>
        <w:pStyle w:val="ConsPlusNormal"/>
        <w:ind w:firstLine="0"/>
        <w:jc w:val="both"/>
        <w:rPr>
          <w:rFonts w:ascii="Times New Roman" w:hAnsi="Times New Roman"/>
          <w:sz w:val="24"/>
          <w:szCs w:val="24"/>
        </w:rPr>
      </w:pPr>
    </w:p>
    <w:p w:rsidR="007D07FA" w:rsidRPr="00B70CEF" w:rsidRDefault="007D07FA" w:rsidP="001E6139">
      <w:pPr>
        <w:pStyle w:val="af5"/>
        <w:spacing w:after="0" w:line="240" w:lineRule="auto"/>
        <w:jc w:val="center"/>
        <w:rPr>
          <w:rStyle w:val="af4"/>
        </w:rPr>
      </w:pPr>
      <w:r w:rsidRPr="00B70CEF">
        <w:rPr>
          <w:rStyle w:val="af4"/>
        </w:rPr>
        <w:lastRenderedPageBreak/>
        <w:t>II. СТАНДАРТ ПРЕДОСТАВЛЕНИЯ МУНИЦИПАЛЬНОЙ УСЛУГИ</w:t>
      </w:r>
    </w:p>
    <w:p w:rsidR="007D07FA" w:rsidRPr="00B70CEF" w:rsidRDefault="007D07FA" w:rsidP="001E6139">
      <w:pPr>
        <w:pStyle w:val="af5"/>
        <w:spacing w:after="0" w:line="240" w:lineRule="auto"/>
        <w:jc w:val="both"/>
        <w:rPr>
          <w:rStyle w:val="af4"/>
        </w:rPr>
      </w:pPr>
    </w:p>
    <w:p w:rsidR="007D07FA" w:rsidRPr="00B70CEF" w:rsidRDefault="007D07FA" w:rsidP="001E6139">
      <w:pPr>
        <w:pStyle w:val="af5"/>
        <w:spacing w:after="0" w:line="240" w:lineRule="auto"/>
        <w:ind w:firstLine="708"/>
        <w:jc w:val="both"/>
      </w:pPr>
      <w:r w:rsidRPr="00B70CEF">
        <w:rPr>
          <w:rStyle w:val="af4"/>
        </w:rPr>
        <w:t>2.1. Наименование муниципальной услуги</w:t>
      </w:r>
    </w:p>
    <w:p w:rsidR="00D91441" w:rsidRPr="00B70CEF" w:rsidRDefault="005A1BA1" w:rsidP="001E6139">
      <w:pPr>
        <w:pStyle w:val="af5"/>
        <w:spacing w:after="0" w:line="240" w:lineRule="auto"/>
        <w:ind w:firstLine="708"/>
        <w:jc w:val="both"/>
        <w:rPr>
          <w:b/>
        </w:rPr>
      </w:pPr>
      <w:r w:rsidRPr="00B70CEF">
        <w:rPr>
          <w:b/>
        </w:rPr>
        <w:t>«</w:t>
      </w:r>
      <w:r w:rsidRPr="00B70CEF">
        <w:t>Выдача актов приемочной комиссии после переустройства и (или) перепланировки жилого помещения</w:t>
      </w:r>
      <w:r w:rsidRPr="00B70CEF">
        <w:rPr>
          <w:b/>
        </w:rPr>
        <w:t xml:space="preserve">»               </w:t>
      </w:r>
    </w:p>
    <w:p w:rsidR="00540E8C" w:rsidRPr="00B70CEF" w:rsidRDefault="00540E8C" w:rsidP="001E6139">
      <w:pPr>
        <w:pStyle w:val="af5"/>
        <w:spacing w:after="0" w:line="240" w:lineRule="auto"/>
        <w:ind w:firstLine="708"/>
        <w:jc w:val="both"/>
        <w:rPr>
          <w:rStyle w:val="af4"/>
        </w:rPr>
      </w:pPr>
      <w:r w:rsidRPr="00B70CEF">
        <w:rPr>
          <w:b/>
        </w:rPr>
        <w:t>2.2.</w:t>
      </w:r>
      <w:r w:rsidRPr="00B70CEF">
        <w:t xml:space="preserve"> </w:t>
      </w:r>
      <w:r w:rsidRPr="00B70CEF">
        <w:rPr>
          <w:rStyle w:val="af4"/>
        </w:rPr>
        <w:t>Наименование структурных подразделений Администрации, участвующих в предоставлении муниципальной услуги</w:t>
      </w:r>
    </w:p>
    <w:p w:rsidR="00540E8C" w:rsidRPr="00B70CEF" w:rsidRDefault="00540E8C" w:rsidP="001E6139">
      <w:pPr>
        <w:pStyle w:val="af5"/>
        <w:spacing w:after="0" w:line="240" w:lineRule="auto"/>
        <w:ind w:firstLine="708"/>
        <w:jc w:val="both"/>
        <w:rPr>
          <w:rStyle w:val="af4"/>
          <w:b w:val="0"/>
        </w:rPr>
      </w:pPr>
      <w:r w:rsidRPr="00B70CEF">
        <w:rPr>
          <w:rStyle w:val="af4"/>
          <w:b w:val="0"/>
        </w:rPr>
        <w:t xml:space="preserve">2.2.1. Предоставление муниципальной услуги осуществляется администрацией муниципального образования «Калининское  сельское поселение» (далее – администрация). </w:t>
      </w:r>
    </w:p>
    <w:p w:rsidR="00540E8C" w:rsidRPr="00B70CEF" w:rsidRDefault="00540E8C" w:rsidP="001E6139">
      <w:pPr>
        <w:pStyle w:val="af5"/>
        <w:spacing w:after="0" w:line="240" w:lineRule="auto"/>
        <w:ind w:firstLine="708"/>
        <w:jc w:val="both"/>
        <w:rPr>
          <w:b/>
        </w:rPr>
      </w:pPr>
      <w:r w:rsidRPr="00B70CEF">
        <w:t>Предоставление муниципальной услуги осуществляет также муниципальное автономное учреждение Ремонтненского района «Многофункциональный центр предоставления государственных и муниципальных услуг»  (далее – МАУ «МФЦ»).</w:t>
      </w:r>
      <w:r w:rsidRPr="00B70CEF">
        <w:rPr>
          <w:bCs/>
        </w:rPr>
        <w:tab/>
      </w:r>
    </w:p>
    <w:p w:rsidR="00540E8C" w:rsidRPr="00B70CEF" w:rsidRDefault="00540E8C" w:rsidP="001E6139">
      <w:pPr>
        <w:keepNext/>
        <w:keepLines/>
        <w:jc w:val="both"/>
        <w:rPr>
          <w:sz w:val="24"/>
          <w:szCs w:val="24"/>
        </w:rPr>
      </w:pPr>
      <w:r w:rsidRPr="00B70CEF">
        <w:rPr>
          <w:sz w:val="24"/>
          <w:szCs w:val="24"/>
        </w:rPr>
        <w:t xml:space="preserve">         2.2.2. Информация о порядке предоставления муниципальной услуги выдается:</w:t>
      </w:r>
    </w:p>
    <w:p w:rsidR="00540E8C" w:rsidRPr="00B70CEF" w:rsidRDefault="00540E8C" w:rsidP="001E6139">
      <w:pPr>
        <w:overflowPunct w:val="0"/>
        <w:autoSpaceDE w:val="0"/>
        <w:jc w:val="both"/>
        <w:textAlignment w:val="baseline"/>
        <w:rPr>
          <w:sz w:val="24"/>
          <w:szCs w:val="24"/>
        </w:rPr>
      </w:pPr>
      <w:r w:rsidRPr="00B70CEF">
        <w:rPr>
          <w:sz w:val="24"/>
          <w:szCs w:val="24"/>
        </w:rPr>
        <w:t>-  специалистом ЖКХ Администрации Калининского сельского поселения;</w:t>
      </w:r>
    </w:p>
    <w:p w:rsidR="00540E8C" w:rsidRPr="00B70CEF" w:rsidRDefault="00540E8C" w:rsidP="001E6139">
      <w:pPr>
        <w:overflowPunct w:val="0"/>
        <w:autoSpaceDE w:val="0"/>
        <w:jc w:val="both"/>
        <w:textAlignment w:val="baseline"/>
        <w:rPr>
          <w:sz w:val="24"/>
          <w:szCs w:val="24"/>
        </w:rPr>
      </w:pPr>
      <w:r w:rsidRPr="00B70CEF">
        <w:rPr>
          <w:sz w:val="24"/>
          <w:szCs w:val="24"/>
        </w:rPr>
        <w:t>- в МАУ «МФЦ»;</w:t>
      </w:r>
    </w:p>
    <w:p w:rsidR="00540E8C" w:rsidRPr="00B70CEF" w:rsidRDefault="00540E8C" w:rsidP="001E6139">
      <w:pPr>
        <w:overflowPunct w:val="0"/>
        <w:autoSpaceDE w:val="0"/>
        <w:jc w:val="both"/>
        <w:textAlignment w:val="baseline"/>
        <w:rPr>
          <w:sz w:val="24"/>
          <w:szCs w:val="24"/>
        </w:rPr>
      </w:pPr>
      <w:r w:rsidRPr="00B70CEF">
        <w:rPr>
          <w:sz w:val="24"/>
          <w:szCs w:val="24"/>
        </w:rPr>
        <w:t xml:space="preserve">- посредством размещения в информационно — телекоммуникационных сетях общего пользования (в том числе сети Интернет).   </w:t>
      </w:r>
    </w:p>
    <w:p w:rsidR="00540E8C" w:rsidRPr="00B70CEF" w:rsidRDefault="00540E8C" w:rsidP="001E6139">
      <w:pPr>
        <w:ind w:right="6" w:firstLine="706"/>
        <w:jc w:val="both"/>
        <w:rPr>
          <w:sz w:val="24"/>
          <w:szCs w:val="24"/>
        </w:rPr>
      </w:pPr>
      <w:r w:rsidRPr="00B70CEF">
        <w:rPr>
          <w:sz w:val="24"/>
          <w:szCs w:val="24"/>
        </w:rPr>
        <w:t xml:space="preserve">Сведения о местонахождении, контактных телефонах (телефонах для справок), интернет - адресах, адресах электронной почты: </w:t>
      </w:r>
    </w:p>
    <w:p w:rsidR="00540E8C" w:rsidRPr="00B70CEF" w:rsidRDefault="00540E8C" w:rsidP="001E6139">
      <w:pPr>
        <w:pStyle w:val="af5"/>
        <w:spacing w:after="0" w:line="240" w:lineRule="auto"/>
        <w:ind w:firstLine="706"/>
        <w:jc w:val="both"/>
      </w:pPr>
      <w:r w:rsidRPr="00B70CEF">
        <w:t xml:space="preserve">Адрес Администрации  Калининского сельского поселения: </w:t>
      </w:r>
    </w:p>
    <w:p w:rsidR="00540E8C" w:rsidRPr="00B70CEF" w:rsidRDefault="00540E8C" w:rsidP="001E6139">
      <w:pPr>
        <w:pStyle w:val="af5"/>
        <w:spacing w:after="0" w:line="240" w:lineRule="auto"/>
        <w:jc w:val="both"/>
      </w:pPr>
      <w:r w:rsidRPr="00B70CEF">
        <w:t>347481, Ростовская область, Ремонтненский район,</w:t>
      </w:r>
    </w:p>
    <w:p w:rsidR="00540E8C" w:rsidRPr="00B70CEF" w:rsidRDefault="00540E8C" w:rsidP="001E6139">
      <w:pPr>
        <w:pStyle w:val="af5"/>
        <w:spacing w:after="0" w:line="240" w:lineRule="auto"/>
        <w:jc w:val="both"/>
      </w:pPr>
      <w:r w:rsidRPr="00B70CEF">
        <w:t xml:space="preserve"> с. Большое Ремонтное, улица Ленина,19.</w:t>
      </w:r>
    </w:p>
    <w:p w:rsidR="00540E8C" w:rsidRPr="00B70CEF" w:rsidRDefault="00540E8C" w:rsidP="001E6139">
      <w:pPr>
        <w:pStyle w:val="af5"/>
        <w:spacing w:after="0" w:line="240" w:lineRule="auto"/>
        <w:jc w:val="both"/>
      </w:pPr>
      <w:r w:rsidRPr="00B70CEF">
        <w:t xml:space="preserve">Телефон 8(86379) 36-4-16. </w:t>
      </w:r>
    </w:p>
    <w:p w:rsidR="00540E8C" w:rsidRPr="00B70CEF" w:rsidRDefault="00540E8C" w:rsidP="001E6139">
      <w:pPr>
        <w:pStyle w:val="af5"/>
        <w:spacing w:after="0" w:line="240" w:lineRule="auto"/>
        <w:jc w:val="both"/>
      </w:pPr>
      <w:r w:rsidRPr="00B70CEF">
        <w:t xml:space="preserve">Адрес электронной почты – </w:t>
      </w:r>
      <w:hyperlink r:id="rId8" w:history="1">
        <w:r w:rsidRPr="00B70CEF">
          <w:rPr>
            <w:rStyle w:val="ac"/>
            <w:color w:val="auto"/>
            <w:lang w:val="en-US"/>
          </w:rPr>
          <w:t>sp</w:t>
        </w:r>
        <w:r w:rsidRPr="00B70CEF">
          <w:rPr>
            <w:rStyle w:val="ac"/>
            <w:color w:val="auto"/>
          </w:rPr>
          <w:t>32340@</w:t>
        </w:r>
        <w:r w:rsidRPr="00B70CEF">
          <w:rPr>
            <w:rStyle w:val="ac"/>
            <w:color w:val="auto"/>
            <w:lang w:val="en-US"/>
          </w:rPr>
          <w:t>donpac</w:t>
        </w:r>
        <w:r w:rsidRPr="00B70CEF">
          <w:rPr>
            <w:rStyle w:val="ac"/>
            <w:color w:val="auto"/>
          </w:rPr>
          <w:t>.</w:t>
        </w:r>
        <w:r w:rsidRPr="00B70CEF">
          <w:rPr>
            <w:rStyle w:val="ac"/>
            <w:color w:val="auto"/>
            <w:lang w:val="en-US"/>
          </w:rPr>
          <w:t>ru</w:t>
        </w:r>
      </w:hyperlink>
      <w:r w:rsidRPr="00B70CEF">
        <w:t xml:space="preserve"> </w:t>
      </w:r>
    </w:p>
    <w:p w:rsidR="00540E8C" w:rsidRPr="00B70CEF" w:rsidRDefault="00540E8C" w:rsidP="001E6139">
      <w:pPr>
        <w:pStyle w:val="af5"/>
        <w:spacing w:after="0" w:line="240" w:lineRule="auto"/>
      </w:pPr>
      <w:r w:rsidRPr="00B70CEF">
        <w:t>Режим работы:</w:t>
      </w:r>
      <w:r w:rsidRPr="00B70CEF">
        <w:br/>
        <w:t>понедельник              8.00 – 17.00</w:t>
      </w:r>
    </w:p>
    <w:p w:rsidR="00540E8C" w:rsidRPr="00B70CEF" w:rsidRDefault="00540E8C" w:rsidP="001E6139">
      <w:pPr>
        <w:pStyle w:val="af5"/>
        <w:spacing w:after="0" w:line="240" w:lineRule="auto"/>
        <w:jc w:val="both"/>
      </w:pPr>
      <w:r w:rsidRPr="00B70CEF">
        <w:t>вторник - пятница     8.00 - 16.00</w:t>
      </w:r>
    </w:p>
    <w:p w:rsidR="00540E8C" w:rsidRPr="00B70CEF" w:rsidRDefault="00540E8C" w:rsidP="001E6139">
      <w:pPr>
        <w:pStyle w:val="af5"/>
        <w:spacing w:after="0" w:line="240" w:lineRule="auto"/>
      </w:pPr>
      <w:r w:rsidRPr="00B70CEF">
        <w:t>перерыв                     12.00 - 13.00</w:t>
      </w:r>
      <w:r w:rsidRPr="00B70CEF">
        <w:br/>
        <w:t>выходные дни:  суббота, воскресенье.</w:t>
      </w:r>
    </w:p>
    <w:p w:rsidR="00540E8C" w:rsidRPr="00B70CEF" w:rsidRDefault="00540E8C" w:rsidP="001E6139">
      <w:pPr>
        <w:pStyle w:val="af5"/>
        <w:spacing w:after="0" w:line="240" w:lineRule="auto"/>
        <w:ind w:left="706"/>
      </w:pPr>
      <w:r w:rsidRPr="00B70CEF">
        <w:t>Адрес МАУ «МФЦ»:</w:t>
      </w:r>
    </w:p>
    <w:p w:rsidR="00540E8C" w:rsidRPr="00B70CEF" w:rsidRDefault="00540E8C" w:rsidP="001E6139">
      <w:pPr>
        <w:jc w:val="both"/>
        <w:rPr>
          <w:sz w:val="24"/>
          <w:szCs w:val="24"/>
        </w:rPr>
      </w:pPr>
      <w:r w:rsidRPr="00B70CEF">
        <w:rPr>
          <w:sz w:val="24"/>
          <w:szCs w:val="24"/>
        </w:rPr>
        <w:t xml:space="preserve">347480, Ростовская область, Ремонтненский район, </w:t>
      </w:r>
    </w:p>
    <w:p w:rsidR="00540E8C" w:rsidRPr="00B70CEF" w:rsidRDefault="00540E8C" w:rsidP="001E6139">
      <w:pPr>
        <w:jc w:val="both"/>
        <w:rPr>
          <w:sz w:val="24"/>
          <w:szCs w:val="24"/>
        </w:rPr>
      </w:pPr>
      <w:r w:rsidRPr="00B70CEF">
        <w:rPr>
          <w:sz w:val="24"/>
          <w:szCs w:val="24"/>
        </w:rPr>
        <w:t>с. Ремонтное, улица Ленинская, 92</w:t>
      </w:r>
    </w:p>
    <w:p w:rsidR="00540E8C" w:rsidRPr="00B70CEF" w:rsidRDefault="00540E8C" w:rsidP="001E6139">
      <w:pPr>
        <w:jc w:val="both"/>
        <w:rPr>
          <w:sz w:val="24"/>
          <w:szCs w:val="24"/>
        </w:rPr>
      </w:pPr>
      <w:r w:rsidRPr="00B70CEF">
        <w:rPr>
          <w:sz w:val="24"/>
          <w:szCs w:val="24"/>
        </w:rPr>
        <w:t>Телефон   8 (8679) 31-9-35.</w:t>
      </w:r>
    </w:p>
    <w:p w:rsidR="00540E8C" w:rsidRPr="00B70CEF" w:rsidRDefault="00540E8C" w:rsidP="001E6139">
      <w:pPr>
        <w:jc w:val="both"/>
        <w:rPr>
          <w:sz w:val="24"/>
          <w:szCs w:val="24"/>
        </w:rPr>
      </w:pPr>
      <w:r w:rsidRPr="00B70CEF">
        <w:rPr>
          <w:sz w:val="24"/>
          <w:szCs w:val="24"/>
        </w:rPr>
        <w:t xml:space="preserve">Адрес электронной почты:  </w:t>
      </w:r>
      <w:r w:rsidRPr="00B70CEF">
        <w:rPr>
          <w:sz w:val="24"/>
          <w:szCs w:val="24"/>
          <w:lang w:val="en-US"/>
        </w:rPr>
        <w:t>mfc</w:t>
      </w:r>
      <w:r w:rsidRPr="00B70CEF">
        <w:rPr>
          <w:sz w:val="24"/>
          <w:szCs w:val="24"/>
        </w:rPr>
        <w:t>.</w:t>
      </w:r>
      <w:r w:rsidRPr="00B70CEF">
        <w:rPr>
          <w:sz w:val="24"/>
          <w:szCs w:val="24"/>
          <w:lang w:val="en-US"/>
        </w:rPr>
        <w:t>remont</w:t>
      </w:r>
      <w:r w:rsidRPr="00B70CEF">
        <w:rPr>
          <w:sz w:val="24"/>
          <w:szCs w:val="24"/>
        </w:rPr>
        <w:t>@yandex.</w:t>
      </w:r>
      <w:r w:rsidRPr="00B70CEF">
        <w:rPr>
          <w:sz w:val="24"/>
          <w:szCs w:val="24"/>
          <w:lang w:val="en-US"/>
        </w:rPr>
        <w:t>ru</w:t>
      </w:r>
      <w:r w:rsidRPr="00B70CEF">
        <w:rPr>
          <w:sz w:val="24"/>
          <w:szCs w:val="24"/>
        </w:rPr>
        <w:t xml:space="preserve"> </w:t>
      </w:r>
    </w:p>
    <w:p w:rsidR="00540E8C" w:rsidRPr="00B70CEF" w:rsidRDefault="00540E8C" w:rsidP="001E6139">
      <w:pPr>
        <w:jc w:val="both"/>
        <w:rPr>
          <w:sz w:val="24"/>
          <w:szCs w:val="24"/>
        </w:rPr>
      </w:pPr>
      <w:r w:rsidRPr="00B70CEF">
        <w:rPr>
          <w:sz w:val="24"/>
          <w:szCs w:val="24"/>
        </w:rPr>
        <w:t>Режим работы:</w:t>
      </w:r>
    </w:p>
    <w:p w:rsidR="00540E8C" w:rsidRPr="00B70CEF" w:rsidRDefault="00540E8C" w:rsidP="001E6139">
      <w:pPr>
        <w:pStyle w:val="p39"/>
        <w:spacing w:before="0" w:beforeAutospacing="0" w:after="0" w:afterAutospacing="0"/>
        <w:rPr>
          <w:rStyle w:val="s2"/>
        </w:rPr>
      </w:pPr>
      <w:r w:rsidRPr="00B70CEF">
        <w:rPr>
          <w:rStyle w:val="s2"/>
        </w:rPr>
        <w:t>понедельник, вторник, четверг, пятница, суббота   9.00 - 17.00.</w:t>
      </w:r>
    </w:p>
    <w:p w:rsidR="00540E8C" w:rsidRPr="00B70CEF" w:rsidRDefault="00540E8C" w:rsidP="001E6139">
      <w:pPr>
        <w:pStyle w:val="p39"/>
        <w:spacing w:before="0" w:beforeAutospacing="0" w:after="0" w:afterAutospacing="0"/>
        <w:rPr>
          <w:rStyle w:val="s2"/>
        </w:rPr>
      </w:pPr>
      <w:r w:rsidRPr="00B70CEF">
        <w:rPr>
          <w:rStyle w:val="s2"/>
        </w:rPr>
        <w:t>среда  9.00  -  20.00</w:t>
      </w:r>
    </w:p>
    <w:p w:rsidR="00540E8C" w:rsidRPr="00B70CEF" w:rsidRDefault="00540E8C" w:rsidP="001E6139">
      <w:pPr>
        <w:pStyle w:val="p39"/>
        <w:spacing w:before="0" w:beforeAutospacing="0" w:after="0" w:afterAutospacing="0"/>
      </w:pPr>
      <w:r w:rsidRPr="00B70CEF">
        <w:t>Без перерыва</w:t>
      </w:r>
    </w:p>
    <w:p w:rsidR="00540E8C" w:rsidRPr="00B70CEF" w:rsidRDefault="00540E8C" w:rsidP="001E6139">
      <w:pPr>
        <w:pStyle w:val="p39"/>
        <w:spacing w:before="0" w:beforeAutospacing="0" w:after="0" w:afterAutospacing="0"/>
      </w:pPr>
      <w:r w:rsidRPr="00B70CEF">
        <w:rPr>
          <w:rStyle w:val="s2"/>
        </w:rPr>
        <w:t>Выходные дни:  воскресенье.</w:t>
      </w:r>
    </w:p>
    <w:p w:rsidR="00540E8C" w:rsidRPr="00B70CEF" w:rsidRDefault="00540E8C" w:rsidP="001E6139">
      <w:pPr>
        <w:pStyle w:val="af5"/>
        <w:spacing w:after="0" w:line="240" w:lineRule="auto"/>
        <w:jc w:val="both"/>
      </w:pPr>
      <w:r w:rsidRPr="00B70CEF">
        <w:t>           2.2.3. При ответах на телефонные звонки и устные обращения специалист  ЖКХ подробно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40E8C" w:rsidRPr="00B70CEF" w:rsidRDefault="00540E8C" w:rsidP="001E6139">
      <w:pPr>
        <w:pStyle w:val="af5"/>
        <w:spacing w:after="0" w:line="240" w:lineRule="auto"/>
      </w:pPr>
      <w:r w:rsidRPr="00B70CEF">
        <w:t>           2.2.4.  На информационных стендах в местах осуществления муниципальной услуги содержится следующая информация:</w:t>
      </w:r>
      <w:r w:rsidRPr="00B70CEF">
        <w:br/>
        <w:t>- график (режим) работы, номера телефонов;</w:t>
      </w:r>
      <w:r w:rsidRPr="00B70CEF">
        <w:br/>
        <w:t>- форма заявления (в текстовом виде согласно приложению № 1 к настоящему Регламенту);</w:t>
      </w:r>
      <w:r w:rsidRPr="00B70CEF">
        <w:br/>
        <w:t>-  процедура осуществления муниципальной услуги (в виде блок-схемы согласно приложению № 2  к настоящему Регламенту);</w:t>
      </w:r>
    </w:p>
    <w:p w:rsidR="00540E8C" w:rsidRPr="00B70CEF" w:rsidRDefault="00540E8C" w:rsidP="001E6139">
      <w:pPr>
        <w:pStyle w:val="af5"/>
        <w:spacing w:after="0" w:line="240" w:lineRule="auto"/>
        <w:jc w:val="both"/>
      </w:pPr>
      <w:r w:rsidRPr="00B70CEF">
        <w:t>- порядок обжалования решения, действия или бездействия должностных лиц ответственных за выполнение услуги;</w:t>
      </w:r>
    </w:p>
    <w:p w:rsidR="00540E8C" w:rsidRPr="00B70CEF" w:rsidRDefault="00540E8C" w:rsidP="001E6139">
      <w:pPr>
        <w:pStyle w:val="af5"/>
        <w:spacing w:after="0" w:line="240" w:lineRule="auto"/>
        <w:jc w:val="both"/>
      </w:pPr>
      <w:r w:rsidRPr="00B70CEF">
        <w:lastRenderedPageBreak/>
        <w:t>- перечень документов, необходимых для осуществления муниципальной услуги;</w:t>
      </w:r>
      <w:r w:rsidRPr="00B70CEF">
        <w:br/>
        <w:t>- основания для отказа осуществления муниципальной услуги.</w:t>
      </w:r>
    </w:p>
    <w:p w:rsidR="00540E8C" w:rsidRPr="00B70CEF" w:rsidRDefault="00540E8C" w:rsidP="001E6139">
      <w:pPr>
        <w:autoSpaceDE w:val="0"/>
        <w:autoSpaceDN w:val="0"/>
        <w:adjustRightInd w:val="0"/>
        <w:ind w:firstLine="709"/>
        <w:jc w:val="both"/>
        <w:rPr>
          <w:bCs/>
          <w:sz w:val="24"/>
          <w:szCs w:val="24"/>
        </w:rPr>
      </w:pPr>
      <w:r w:rsidRPr="00B70CEF">
        <w:rPr>
          <w:sz w:val="24"/>
          <w:szCs w:val="24"/>
        </w:rPr>
        <w:t xml:space="preserve">2.2.5. </w:t>
      </w:r>
      <w:r w:rsidRPr="00B70CEF">
        <w:rPr>
          <w:bCs/>
          <w:sz w:val="24"/>
          <w:szCs w:val="24"/>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540E8C" w:rsidRPr="00B70CEF" w:rsidRDefault="00540E8C" w:rsidP="001E6139">
      <w:pPr>
        <w:widowControl w:val="0"/>
        <w:autoSpaceDE w:val="0"/>
        <w:autoSpaceDN w:val="0"/>
        <w:adjustRightInd w:val="0"/>
        <w:ind w:firstLine="709"/>
        <w:jc w:val="both"/>
        <w:rPr>
          <w:bCs/>
          <w:sz w:val="24"/>
          <w:szCs w:val="24"/>
        </w:rPr>
      </w:pPr>
      <w:r w:rsidRPr="00B70CEF">
        <w:rPr>
          <w:bCs/>
          <w:sz w:val="24"/>
          <w:szCs w:val="24"/>
        </w:rPr>
        <w:t>2.2.6. При предоставлении муниципальной услуги администрация Калининского сельского поселения,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 утвержденный нормативным правовым актом Ростовской области.</w:t>
      </w:r>
    </w:p>
    <w:p w:rsidR="00540E8C" w:rsidRPr="00B70CEF" w:rsidRDefault="001E3857" w:rsidP="001E6139">
      <w:pPr>
        <w:pStyle w:val="af5"/>
        <w:spacing w:after="0" w:line="240" w:lineRule="auto"/>
        <w:jc w:val="both"/>
        <w:rPr>
          <w:b/>
        </w:rPr>
      </w:pPr>
      <w:r w:rsidRPr="00B70CEF">
        <w:t xml:space="preserve"> </w:t>
      </w:r>
      <w:r w:rsidR="00D91441" w:rsidRPr="00B70CEF">
        <w:tab/>
      </w:r>
      <w:r w:rsidR="00540E8C" w:rsidRPr="00B70CEF">
        <w:rPr>
          <w:b/>
        </w:rPr>
        <w:t>2.3. Результат предоставления муниципальной услуги.</w:t>
      </w:r>
    </w:p>
    <w:p w:rsidR="00540E8C" w:rsidRPr="00B70CEF" w:rsidRDefault="00D91441" w:rsidP="001E6139">
      <w:pPr>
        <w:autoSpaceDE w:val="0"/>
        <w:autoSpaceDN w:val="0"/>
        <w:adjustRightInd w:val="0"/>
        <w:ind w:firstLine="540"/>
        <w:jc w:val="both"/>
        <w:rPr>
          <w:sz w:val="24"/>
          <w:szCs w:val="24"/>
        </w:rPr>
      </w:pPr>
      <w:r w:rsidRPr="00B70CEF">
        <w:rPr>
          <w:sz w:val="24"/>
          <w:szCs w:val="24"/>
        </w:rPr>
        <w:t xml:space="preserve">   </w:t>
      </w:r>
      <w:r w:rsidR="001E3857" w:rsidRPr="00B70CEF">
        <w:rPr>
          <w:sz w:val="24"/>
          <w:szCs w:val="24"/>
        </w:rPr>
        <w:t xml:space="preserve">Конечным результатом исполнения муниципальной услуги по </w:t>
      </w:r>
      <w:r w:rsidR="005A1BA1" w:rsidRPr="00B70CEF">
        <w:rPr>
          <w:b/>
          <w:sz w:val="24"/>
          <w:szCs w:val="24"/>
        </w:rPr>
        <w:t xml:space="preserve"> в</w:t>
      </w:r>
      <w:r w:rsidR="005A1BA1" w:rsidRPr="00B70CEF">
        <w:rPr>
          <w:sz w:val="24"/>
          <w:szCs w:val="24"/>
        </w:rPr>
        <w:t>ыдаче актов приемочной комиссии после переустройства и (или) перепланировки жилого помещения</w:t>
      </w:r>
      <w:r w:rsidR="005A1BA1" w:rsidRPr="00B70CEF">
        <w:rPr>
          <w:b/>
          <w:sz w:val="24"/>
          <w:szCs w:val="24"/>
        </w:rPr>
        <w:t xml:space="preserve">               </w:t>
      </w:r>
      <w:r w:rsidR="001E3857" w:rsidRPr="00B70CEF">
        <w:rPr>
          <w:sz w:val="24"/>
          <w:szCs w:val="24"/>
        </w:rPr>
        <w:t>является</w:t>
      </w:r>
      <w:r w:rsidR="00540E8C" w:rsidRPr="00B70CEF">
        <w:rPr>
          <w:sz w:val="24"/>
          <w:szCs w:val="24"/>
        </w:rPr>
        <w:t>:</w:t>
      </w:r>
    </w:p>
    <w:p w:rsidR="00540E8C" w:rsidRPr="00B70CEF" w:rsidRDefault="00540E8C" w:rsidP="001E6139">
      <w:pPr>
        <w:autoSpaceDE w:val="0"/>
        <w:autoSpaceDN w:val="0"/>
        <w:adjustRightInd w:val="0"/>
        <w:ind w:firstLine="540"/>
        <w:jc w:val="both"/>
        <w:rPr>
          <w:sz w:val="24"/>
          <w:szCs w:val="24"/>
        </w:rPr>
      </w:pPr>
      <w:r w:rsidRPr="00B70CEF">
        <w:rPr>
          <w:sz w:val="24"/>
          <w:szCs w:val="24"/>
        </w:rPr>
        <w:t xml:space="preserve">- </w:t>
      </w:r>
      <w:r w:rsidR="005A1BA1" w:rsidRPr="00B70CEF">
        <w:rPr>
          <w:b/>
          <w:sz w:val="24"/>
          <w:szCs w:val="24"/>
        </w:rPr>
        <w:t xml:space="preserve"> в</w:t>
      </w:r>
      <w:r w:rsidR="005A1BA1" w:rsidRPr="00B70CEF">
        <w:rPr>
          <w:sz w:val="24"/>
          <w:szCs w:val="24"/>
        </w:rPr>
        <w:t xml:space="preserve">ыдача акта приемочной комиссии после переустройства и (или) перепланировки жилого помещения </w:t>
      </w:r>
      <w:r w:rsidR="001E3857" w:rsidRPr="00B70CEF">
        <w:rPr>
          <w:sz w:val="24"/>
          <w:szCs w:val="24"/>
        </w:rPr>
        <w:t xml:space="preserve">(Приложение </w:t>
      </w:r>
      <w:r w:rsidR="005B2D57" w:rsidRPr="00B70CEF">
        <w:rPr>
          <w:sz w:val="24"/>
          <w:szCs w:val="24"/>
        </w:rPr>
        <w:t>№ 3</w:t>
      </w:r>
      <w:r w:rsidR="00BF697D">
        <w:rPr>
          <w:sz w:val="24"/>
          <w:szCs w:val="24"/>
        </w:rPr>
        <w:t xml:space="preserve"> к настоящему Регламенту</w:t>
      </w:r>
      <w:r w:rsidR="001E3857" w:rsidRPr="00B70CEF">
        <w:rPr>
          <w:sz w:val="24"/>
          <w:szCs w:val="24"/>
        </w:rPr>
        <w:t xml:space="preserve">) </w:t>
      </w:r>
    </w:p>
    <w:p w:rsidR="001E3857" w:rsidRPr="00B70CEF" w:rsidRDefault="00540E8C" w:rsidP="001E6139">
      <w:pPr>
        <w:autoSpaceDE w:val="0"/>
        <w:autoSpaceDN w:val="0"/>
        <w:adjustRightInd w:val="0"/>
        <w:ind w:firstLine="540"/>
        <w:jc w:val="both"/>
        <w:rPr>
          <w:sz w:val="24"/>
          <w:szCs w:val="24"/>
        </w:rPr>
      </w:pPr>
      <w:r w:rsidRPr="00B70CEF">
        <w:rPr>
          <w:sz w:val="24"/>
          <w:szCs w:val="24"/>
        </w:rPr>
        <w:t xml:space="preserve">- </w:t>
      </w:r>
      <w:r w:rsidR="001E3857" w:rsidRPr="00B70CEF">
        <w:rPr>
          <w:sz w:val="24"/>
          <w:szCs w:val="24"/>
        </w:rPr>
        <w:t xml:space="preserve">отказ в </w:t>
      </w:r>
      <w:r w:rsidR="005A1BA1" w:rsidRPr="00B70CEF">
        <w:rPr>
          <w:sz w:val="24"/>
          <w:szCs w:val="24"/>
        </w:rPr>
        <w:t xml:space="preserve"> </w:t>
      </w:r>
      <w:r w:rsidR="005A1BA1" w:rsidRPr="00B70CEF">
        <w:rPr>
          <w:b/>
          <w:sz w:val="24"/>
          <w:szCs w:val="24"/>
        </w:rPr>
        <w:t xml:space="preserve"> в</w:t>
      </w:r>
      <w:r w:rsidR="005A1BA1" w:rsidRPr="00B70CEF">
        <w:rPr>
          <w:sz w:val="24"/>
          <w:szCs w:val="24"/>
        </w:rPr>
        <w:t>ыдаче акта приемочной комиссии после переустройства и (или) перепланировки жилого помещения</w:t>
      </w:r>
    </w:p>
    <w:p w:rsidR="00540E8C" w:rsidRPr="00B70CEF" w:rsidRDefault="00540E8C" w:rsidP="001E6139">
      <w:pPr>
        <w:pStyle w:val="af5"/>
        <w:spacing w:after="0" w:line="240" w:lineRule="auto"/>
        <w:ind w:firstLine="540"/>
        <w:jc w:val="both"/>
        <w:rPr>
          <w:b/>
        </w:rPr>
      </w:pPr>
      <w:r w:rsidRPr="00B70CEF">
        <w:rPr>
          <w:b/>
        </w:rPr>
        <w:t>2.4.  Срок предоставления муниципальной услуги    </w:t>
      </w:r>
    </w:p>
    <w:p w:rsidR="001E3857" w:rsidRPr="00B70CEF" w:rsidRDefault="00540E8C" w:rsidP="001E6139">
      <w:pPr>
        <w:pStyle w:val="ConsPlusNormal"/>
        <w:ind w:firstLine="708"/>
        <w:jc w:val="both"/>
        <w:outlineLvl w:val="2"/>
        <w:rPr>
          <w:rFonts w:ascii="Times New Roman" w:hAnsi="Times New Roman"/>
          <w:sz w:val="24"/>
          <w:szCs w:val="24"/>
        </w:rPr>
      </w:pPr>
      <w:r w:rsidRPr="00B70CEF">
        <w:rPr>
          <w:rFonts w:ascii="Times New Roman" w:hAnsi="Times New Roman"/>
          <w:sz w:val="24"/>
          <w:szCs w:val="24"/>
        </w:rPr>
        <w:t xml:space="preserve">Срок осуществления муниципальной услуги составляет </w:t>
      </w:r>
      <w:r w:rsidR="005A1BA1" w:rsidRPr="00B70CEF">
        <w:rPr>
          <w:rFonts w:ascii="Times New Roman" w:hAnsi="Times New Roman"/>
          <w:sz w:val="24"/>
          <w:szCs w:val="24"/>
        </w:rPr>
        <w:t>15</w:t>
      </w:r>
      <w:r w:rsidRPr="00B70CEF">
        <w:rPr>
          <w:rFonts w:ascii="Times New Roman" w:hAnsi="Times New Roman"/>
          <w:sz w:val="24"/>
          <w:szCs w:val="24"/>
        </w:rPr>
        <w:t xml:space="preserve"> дней с момента подачи в установленном порядке  заявления об осуществлении муниципальной услуги.</w:t>
      </w:r>
    </w:p>
    <w:p w:rsidR="00D91441" w:rsidRPr="00B70CEF" w:rsidRDefault="00540E8C" w:rsidP="001E6139">
      <w:pPr>
        <w:pStyle w:val="af5"/>
        <w:spacing w:after="0" w:line="240" w:lineRule="auto"/>
        <w:ind w:firstLine="708"/>
        <w:jc w:val="both"/>
        <w:rPr>
          <w:bCs/>
          <w:shd w:val="clear" w:color="auto" w:fill="FFFFFF"/>
        </w:rPr>
      </w:pPr>
      <w:r w:rsidRPr="00B70CEF">
        <w:rPr>
          <w:bCs/>
          <w:shd w:val="clear" w:color="auto" w:fill="FFFFFF"/>
        </w:rPr>
        <w:t xml:space="preserve">В случае представления заявителем документов  через многофункциональный центр срок принятия решения о </w:t>
      </w:r>
      <w:r w:rsidR="005A1BA1" w:rsidRPr="00B70CEF">
        <w:rPr>
          <w:b/>
        </w:rPr>
        <w:t xml:space="preserve"> в</w:t>
      </w:r>
      <w:r w:rsidR="005A1BA1" w:rsidRPr="00B70CEF">
        <w:t xml:space="preserve">ыдаче акта приемочной комиссии после переустройства и (или) перепланировки жилого помещения </w:t>
      </w:r>
      <w:r w:rsidRPr="00B70CEF">
        <w:rPr>
          <w:bCs/>
          <w:shd w:val="clear" w:color="auto" w:fill="FFFFFF"/>
        </w:rPr>
        <w:t xml:space="preserve"> исчисляется со дня передачи многофункциональным центром таких документов в орган, осуществляющий согласование.</w:t>
      </w:r>
    </w:p>
    <w:p w:rsidR="00540E8C" w:rsidRPr="00B70CEF" w:rsidRDefault="00540E8C" w:rsidP="001E6139">
      <w:pPr>
        <w:pStyle w:val="af5"/>
        <w:spacing w:after="0" w:line="240" w:lineRule="auto"/>
        <w:ind w:firstLine="708"/>
        <w:jc w:val="both"/>
        <w:rPr>
          <w:b/>
        </w:rPr>
      </w:pPr>
      <w:r w:rsidRPr="00B70CEF">
        <w:rPr>
          <w:b/>
        </w:rPr>
        <w:t>2.5. Правовые основания для предоставления муниципальной услуги</w:t>
      </w:r>
    </w:p>
    <w:p w:rsidR="00540E8C" w:rsidRPr="00B70CEF" w:rsidRDefault="00540E8C" w:rsidP="001E6139">
      <w:pPr>
        <w:pStyle w:val="af5"/>
        <w:spacing w:after="0" w:line="240" w:lineRule="auto"/>
        <w:ind w:firstLine="708"/>
        <w:jc w:val="both"/>
      </w:pPr>
      <w:r w:rsidRPr="00B70CEF">
        <w:t>Перечень нормативных правовых актов, регулирующих отношения, возникшие в связи с предоставлением муниципальной услуги:</w:t>
      </w:r>
    </w:p>
    <w:p w:rsidR="00540E8C" w:rsidRPr="00B70CEF" w:rsidRDefault="00540E8C" w:rsidP="001E6139">
      <w:pPr>
        <w:pStyle w:val="a9"/>
        <w:jc w:val="both"/>
        <w:rPr>
          <w:rFonts w:ascii="Times New Roman" w:hAnsi="Times New Roman"/>
          <w:sz w:val="24"/>
          <w:szCs w:val="24"/>
          <w:lang w:val="ru-RU"/>
        </w:rPr>
      </w:pPr>
      <w:r w:rsidRPr="00B70CEF">
        <w:rPr>
          <w:rFonts w:ascii="Times New Roman" w:hAnsi="Times New Roman"/>
          <w:sz w:val="24"/>
          <w:szCs w:val="24"/>
          <w:lang w:val="ru-RU"/>
        </w:rPr>
        <w:tab/>
        <w:t>-</w:t>
      </w:r>
      <w:r w:rsidRPr="00B70CEF">
        <w:rPr>
          <w:rFonts w:ascii="Times New Roman" w:hAnsi="Times New Roman"/>
          <w:sz w:val="24"/>
          <w:szCs w:val="24"/>
        </w:rPr>
        <w:t> </w:t>
      </w:r>
      <w:r w:rsidRPr="00B70CEF">
        <w:rPr>
          <w:rFonts w:ascii="Times New Roman" w:hAnsi="Times New Roman"/>
          <w:sz w:val="24"/>
          <w:szCs w:val="24"/>
          <w:lang w:val="ru-RU"/>
        </w:rPr>
        <w:t xml:space="preserve"> Жилищным кодексом Российской Федерации от 29.12.2004 № 188-ФЗ; </w:t>
      </w:r>
    </w:p>
    <w:p w:rsidR="00540E8C" w:rsidRPr="00B70CEF" w:rsidRDefault="00540E8C" w:rsidP="001E6139">
      <w:pPr>
        <w:pStyle w:val="a9"/>
        <w:ind w:firstLine="708"/>
        <w:jc w:val="both"/>
        <w:rPr>
          <w:rFonts w:ascii="Times New Roman" w:hAnsi="Times New Roman"/>
          <w:sz w:val="24"/>
          <w:szCs w:val="24"/>
          <w:lang w:val="ru-RU"/>
        </w:rPr>
      </w:pPr>
      <w:r w:rsidRPr="00B70CEF">
        <w:rPr>
          <w:rFonts w:ascii="Times New Roman" w:hAnsi="Times New Roman"/>
          <w:sz w:val="24"/>
          <w:szCs w:val="24"/>
          <w:lang w:val="ru-RU"/>
        </w:rPr>
        <w:t>- Федеральный закон от 24.11.1995 № 181-ФЗ «О социальной защите инвалидов в Российской Федерации»</w:t>
      </w:r>
    </w:p>
    <w:p w:rsidR="00540E8C" w:rsidRPr="00B70CEF" w:rsidRDefault="00540E8C" w:rsidP="001E6139">
      <w:pPr>
        <w:pStyle w:val="a9"/>
        <w:ind w:firstLine="708"/>
        <w:jc w:val="both"/>
        <w:rPr>
          <w:rFonts w:ascii="Times New Roman" w:hAnsi="Times New Roman"/>
          <w:b/>
          <w:sz w:val="24"/>
          <w:szCs w:val="24"/>
          <w:lang w:val="ru-RU"/>
        </w:rPr>
      </w:pPr>
      <w:r w:rsidRPr="00B70CEF">
        <w:rPr>
          <w:rFonts w:ascii="Times New Roman" w:hAnsi="Times New Roman"/>
          <w:sz w:val="24"/>
          <w:szCs w:val="24"/>
          <w:lang w:val="ru-RU"/>
        </w:rPr>
        <w:t>- Настоящий Регламент.</w:t>
      </w:r>
    </w:p>
    <w:p w:rsidR="00E9533C" w:rsidRPr="00B70CEF" w:rsidRDefault="00E9533C" w:rsidP="001E6139">
      <w:pPr>
        <w:pStyle w:val="af5"/>
        <w:spacing w:after="0" w:line="240" w:lineRule="auto"/>
        <w:ind w:firstLine="708"/>
        <w:jc w:val="both"/>
      </w:pPr>
      <w:r w:rsidRPr="00B70CEF">
        <w:rPr>
          <w:rStyle w:val="af4"/>
        </w:rPr>
        <w:t>2.6.   Перечень документов, необходимых для получения муниципальной услуги</w:t>
      </w:r>
    </w:p>
    <w:p w:rsidR="00E63D89" w:rsidRPr="00B70CEF" w:rsidRDefault="00E9533C" w:rsidP="001E6139">
      <w:pPr>
        <w:pStyle w:val="s1"/>
        <w:spacing w:before="0" w:beforeAutospacing="0" w:after="0" w:afterAutospacing="0"/>
        <w:jc w:val="both"/>
        <w:rPr>
          <w:bCs/>
        </w:rPr>
      </w:pPr>
      <w:r w:rsidRPr="00B70CEF">
        <w:t xml:space="preserve"> </w:t>
      </w:r>
      <w:r w:rsidRPr="00B70CEF">
        <w:tab/>
      </w:r>
      <w:r w:rsidR="00541D87" w:rsidRPr="00B70CEF">
        <w:t xml:space="preserve">2.6.1. </w:t>
      </w:r>
      <w:r w:rsidR="00BF3035" w:rsidRPr="00B70CEF">
        <w:rPr>
          <w:bCs/>
        </w:rPr>
        <w:t xml:space="preserve">В целях </w:t>
      </w:r>
      <w:r w:rsidR="009F088E" w:rsidRPr="00B70CEF">
        <w:rPr>
          <w:bCs/>
        </w:rPr>
        <w:t>выдачи</w:t>
      </w:r>
      <w:r w:rsidR="00BF3035" w:rsidRPr="00B70CEF">
        <w:rPr>
          <w:bCs/>
        </w:rPr>
        <w:t xml:space="preserve"> акта приемочной комиссии после </w:t>
      </w:r>
      <w:r w:rsidR="00E63D89" w:rsidRPr="00B70CEF">
        <w:rPr>
          <w:bCs/>
        </w:rPr>
        <w:t xml:space="preserve"> переустройства и (или) перепланировки жилого помещения заявитель</w:t>
      </w:r>
      <w:r w:rsidR="0063736F" w:rsidRPr="00B70CEF">
        <w:rPr>
          <w:bCs/>
        </w:rPr>
        <w:t xml:space="preserve"> </w:t>
      </w:r>
      <w:r w:rsidR="00E63D89" w:rsidRPr="00B70CEF">
        <w:rPr>
          <w:bCs/>
        </w:rPr>
        <w:t xml:space="preserve"> представляет:</w:t>
      </w:r>
    </w:p>
    <w:p w:rsidR="002B21A7" w:rsidRPr="00B70CEF" w:rsidRDefault="002B21A7" w:rsidP="002B21A7">
      <w:pPr>
        <w:pStyle w:val="s1"/>
        <w:spacing w:before="0" w:beforeAutospacing="0" w:after="0" w:afterAutospacing="0"/>
        <w:ind w:firstLine="708"/>
        <w:jc w:val="both"/>
        <w:rPr>
          <w:bCs/>
        </w:rPr>
      </w:pPr>
      <w:r w:rsidRPr="00B70CEF">
        <w:rPr>
          <w:bCs/>
        </w:rPr>
        <w:t>1</w:t>
      </w:r>
      <w:r>
        <w:rPr>
          <w:bCs/>
        </w:rPr>
        <w:t>.</w:t>
      </w:r>
      <w:r w:rsidRPr="00B70CEF">
        <w:rPr>
          <w:bCs/>
        </w:rPr>
        <w:t xml:space="preserve"> заявление о выдаче акта приемочной комиссии после  переустройства и (или) перепланировки жилого помещения (приложение № 1 к данному Регламенту); </w:t>
      </w:r>
    </w:p>
    <w:p w:rsidR="002B21A7" w:rsidRDefault="002B21A7" w:rsidP="002B21A7">
      <w:pPr>
        <w:pStyle w:val="s1"/>
        <w:spacing w:before="0" w:beforeAutospacing="0" w:after="0" w:afterAutospacing="0"/>
        <w:ind w:firstLine="708"/>
        <w:jc w:val="both"/>
        <w:rPr>
          <w:bCs/>
        </w:rPr>
      </w:pPr>
      <w:r>
        <w:rPr>
          <w:bCs/>
        </w:rPr>
        <w:t>2.</w:t>
      </w:r>
      <w:r w:rsidRPr="00B70CEF">
        <w:rPr>
          <w:bCs/>
        </w:rPr>
        <w:t xml:space="preserve"> документ, удостоверяющий личность заявителя (представителя заявителя)</w:t>
      </w:r>
      <w:r>
        <w:rPr>
          <w:bCs/>
        </w:rPr>
        <w:t>:</w:t>
      </w:r>
    </w:p>
    <w:p w:rsidR="002B21A7" w:rsidRPr="00DD6242" w:rsidRDefault="002B21A7" w:rsidP="002B21A7">
      <w:pPr>
        <w:pStyle w:val="s1"/>
        <w:spacing w:before="0" w:beforeAutospacing="0" w:after="0" w:afterAutospacing="0"/>
        <w:jc w:val="both"/>
      </w:pPr>
      <w:r w:rsidRPr="00DD6242">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t>;</w:t>
      </w:r>
    </w:p>
    <w:p w:rsidR="002B21A7" w:rsidRPr="00DD6242" w:rsidRDefault="002B21A7" w:rsidP="002B21A7">
      <w:pPr>
        <w:pStyle w:val="s1"/>
        <w:spacing w:before="0" w:beforeAutospacing="0" w:after="0" w:afterAutospacing="0"/>
        <w:jc w:val="both"/>
      </w:pPr>
      <w:r w:rsidRPr="00DD6242">
        <w:t>2.2. Временное удостоверение личности (для граждан Российской Федерации)</w:t>
      </w:r>
      <w:r>
        <w:t>;</w:t>
      </w:r>
    </w:p>
    <w:p w:rsidR="002B21A7" w:rsidRPr="00DD6242" w:rsidRDefault="002B21A7" w:rsidP="002B21A7">
      <w:pPr>
        <w:pStyle w:val="s1"/>
        <w:spacing w:before="0" w:beforeAutospacing="0" w:after="0" w:afterAutospacing="0"/>
        <w:jc w:val="both"/>
      </w:pPr>
      <w:r w:rsidRPr="00DD6242">
        <w:t>2.3. Паспорт гражданина иностранного государства, легализованный на территории Российской Федерации (для иностранных граждан)</w:t>
      </w:r>
      <w:r>
        <w:t>;</w:t>
      </w:r>
    </w:p>
    <w:p w:rsidR="002B21A7" w:rsidRPr="00DD6242" w:rsidRDefault="002B21A7" w:rsidP="002B21A7">
      <w:pPr>
        <w:pStyle w:val="s1"/>
        <w:spacing w:before="0" w:beforeAutospacing="0" w:after="0" w:afterAutospacing="0"/>
        <w:jc w:val="both"/>
      </w:pPr>
      <w:r w:rsidRPr="00DD6242">
        <w:t>2.4. Разрешение на временное проживание (для лиц без гражданства)</w:t>
      </w:r>
      <w:r>
        <w:t>;</w:t>
      </w:r>
    </w:p>
    <w:p w:rsidR="002B21A7" w:rsidRPr="00DD6242" w:rsidRDefault="002B21A7" w:rsidP="002B21A7">
      <w:pPr>
        <w:pStyle w:val="s1"/>
        <w:spacing w:before="0" w:beforeAutospacing="0" w:after="0" w:afterAutospacing="0"/>
        <w:jc w:val="both"/>
      </w:pPr>
      <w:r w:rsidRPr="00DD6242">
        <w:t>2.5. Вид на жительство (для лиц без гражданства)</w:t>
      </w:r>
      <w:r>
        <w:t>;</w:t>
      </w:r>
    </w:p>
    <w:p w:rsidR="002B21A7" w:rsidRPr="00DD6242" w:rsidRDefault="002B21A7" w:rsidP="002B21A7">
      <w:pPr>
        <w:pStyle w:val="s1"/>
        <w:spacing w:before="0" w:beforeAutospacing="0" w:after="0" w:afterAutospacing="0"/>
        <w:jc w:val="both"/>
      </w:pPr>
      <w:r w:rsidRPr="00DD6242">
        <w:t>2.6. Удостоверение беженца в Российской Федерации (для беженцев)</w:t>
      </w:r>
      <w:r>
        <w:t>;</w:t>
      </w:r>
    </w:p>
    <w:p w:rsidR="002B21A7" w:rsidRPr="00DD6242" w:rsidRDefault="002B21A7" w:rsidP="002B21A7">
      <w:pPr>
        <w:pStyle w:val="s1"/>
        <w:spacing w:before="0" w:beforeAutospacing="0" w:after="0" w:afterAutospacing="0"/>
        <w:jc w:val="both"/>
      </w:pPr>
      <w:r w:rsidRPr="00DD6242">
        <w:t>2.7. Свидетельство о рассмотрении ходатайства о признании беженцем на территории Российской Федерации по существу (для беженцев)</w:t>
      </w:r>
      <w:r>
        <w:t>;</w:t>
      </w:r>
    </w:p>
    <w:p w:rsidR="002B21A7" w:rsidRPr="00DD6242" w:rsidRDefault="002B21A7" w:rsidP="002B21A7">
      <w:pPr>
        <w:pStyle w:val="s1"/>
        <w:spacing w:before="0" w:beforeAutospacing="0" w:after="0" w:afterAutospacing="0"/>
        <w:jc w:val="both"/>
      </w:pPr>
      <w:r w:rsidRPr="00DD6242">
        <w:t>2.8. Свидетельство о предоставлении временного убежища на территории Российской Федерации</w:t>
      </w:r>
      <w:r>
        <w:t>;</w:t>
      </w:r>
    </w:p>
    <w:p w:rsidR="002B21A7" w:rsidRPr="00DD6242" w:rsidRDefault="002B21A7" w:rsidP="002B21A7">
      <w:pPr>
        <w:pStyle w:val="s1"/>
        <w:spacing w:before="0" w:beforeAutospacing="0" w:after="0" w:afterAutospacing="0"/>
        <w:jc w:val="both"/>
      </w:pPr>
      <w:r w:rsidRPr="00DD6242">
        <w:t>2.9. Свидетельство о рождении (для лиц, не достигших возраста 14 лет)</w:t>
      </w:r>
      <w:r>
        <w:t>;</w:t>
      </w:r>
    </w:p>
    <w:p w:rsidR="002B21A7" w:rsidRPr="00DD6242" w:rsidRDefault="002B21A7" w:rsidP="002B21A7">
      <w:pPr>
        <w:pStyle w:val="s1"/>
        <w:spacing w:before="0" w:beforeAutospacing="0" w:after="0" w:afterAutospacing="0"/>
        <w:ind w:firstLine="708"/>
        <w:jc w:val="both"/>
      </w:pPr>
      <w:r w:rsidRPr="00DD6242">
        <w:lastRenderedPageBreak/>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r>
        <w:t>:</w:t>
      </w:r>
      <w:r w:rsidRPr="00DD6242">
        <w:t>*</w:t>
      </w:r>
    </w:p>
    <w:p w:rsidR="002B21A7" w:rsidRPr="00DD6242" w:rsidRDefault="002B21A7" w:rsidP="002B21A7">
      <w:pPr>
        <w:rPr>
          <w:sz w:val="24"/>
          <w:szCs w:val="24"/>
        </w:rPr>
      </w:pPr>
      <w:r w:rsidRPr="00DD6242">
        <w:rPr>
          <w:sz w:val="24"/>
          <w:szCs w:val="24"/>
        </w:rPr>
        <w:t>3.1. Для представителей физического лица:</w:t>
      </w:r>
    </w:p>
    <w:p w:rsidR="002B21A7" w:rsidRPr="00DD6242" w:rsidRDefault="002B21A7" w:rsidP="002B21A7">
      <w:pPr>
        <w:rPr>
          <w:sz w:val="24"/>
          <w:szCs w:val="24"/>
        </w:rPr>
      </w:pPr>
      <w:r w:rsidRPr="00DD6242">
        <w:rPr>
          <w:sz w:val="24"/>
          <w:szCs w:val="24"/>
        </w:rPr>
        <w:t>3.1.1. Доверенность, оформленная в установленном законом порядке, на представление интересов заявителя</w:t>
      </w:r>
      <w:r>
        <w:rPr>
          <w:sz w:val="24"/>
          <w:szCs w:val="24"/>
        </w:rPr>
        <w:t>;</w:t>
      </w:r>
    </w:p>
    <w:p w:rsidR="002B21A7" w:rsidRPr="00DD6242" w:rsidRDefault="002B21A7" w:rsidP="002B21A7">
      <w:pPr>
        <w:rPr>
          <w:sz w:val="24"/>
          <w:szCs w:val="24"/>
        </w:rPr>
      </w:pPr>
      <w:r w:rsidRPr="00DD6242">
        <w:rPr>
          <w:sz w:val="24"/>
          <w:szCs w:val="24"/>
        </w:rPr>
        <w:t>3.1.2. Свидетельство о рождении</w:t>
      </w:r>
      <w:r>
        <w:rPr>
          <w:sz w:val="24"/>
          <w:szCs w:val="24"/>
        </w:rPr>
        <w:t>;</w:t>
      </w:r>
    </w:p>
    <w:p w:rsidR="002B21A7" w:rsidRPr="00DD6242" w:rsidRDefault="002B21A7" w:rsidP="002B21A7">
      <w:pPr>
        <w:rPr>
          <w:sz w:val="24"/>
          <w:szCs w:val="24"/>
        </w:rPr>
      </w:pPr>
      <w:r w:rsidRPr="00DD6242">
        <w:rPr>
          <w:sz w:val="24"/>
          <w:szCs w:val="24"/>
        </w:rPr>
        <w:t>3.1.3. Свидетельство об усыновлении</w:t>
      </w:r>
      <w:r>
        <w:rPr>
          <w:sz w:val="24"/>
          <w:szCs w:val="24"/>
        </w:rPr>
        <w:t>;</w:t>
      </w:r>
    </w:p>
    <w:p w:rsidR="002B21A7" w:rsidRPr="00DD6242" w:rsidRDefault="002B21A7" w:rsidP="002B21A7">
      <w:pPr>
        <w:pStyle w:val="s1"/>
        <w:spacing w:before="0" w:beforeAutospacing="0" w:after="0" w:afterAutospacing="0"/>
        <w:jc w:val="both"/>
      </w:pPr>
      <w:r w:rsidRPr="00DD6242">
        <w:t>3.1.4. Акт органа опеки и попечительства о назначении опекуна или попечителя</w:t>
      </w:r>
      <w:r>
        <w:t>;</w:t>
      </w:r>
    </w:p>
    <w:p w:rsidR="002B21A7" w:rsidRPr="00DD6242" w:rsidRDefault="002B21A7" w:rsidP="002B21A7">
      <w:pPr>
        <w:rPr>
          <w:sz w:val="24"/>
          <w:szCs w:val="24"/>
        </w:rPr>
      </w:pPr>
      <w:r w:rsidRPr="00DD6242">
        <w:rPr>
          <w:sz w:val="24"/>
          <w:szCs w:val="24"/>
        </w:rPr>
        <w:t xml:space="preserve">3.2. Для представителей юридического лица: </w:t>
      </w:r>
    </w:p>
    <w:p w:rsidR="002B21A7" w:rsidRPr="00DD6242" w:rsidRDefault="002B21A7" w:rsidP="002B21A7">
      <w:pPr>
        <w:rPr>
          <w:sz w:val="24"/>
          <w:szCs w:val="24"/>
        </w:rPr>
      </w:pPr>
      <w:r w:rsidRPr="00DD6242">
        <w:rPr>
          <w:sz w:val="24"/>
          <w:szCs w:val="24"/>
        </w:rPr>
        <w:t>3.2.1. Доверенность, оформленная в установленном законом порядке, на представление интересов заявителя</w:t>
      </w:r>
      <w:r>
        <w:rPr>
          <w:sz w:val="24"/>
          <w:szCs w:val="24"/>
        </w:rPr>
        <w:t>;</w:t>
      </w:r>
    </w:p>
    <w:p w:rsidR="002B21A7" w:rsidRPr="00DD6242" w:rsidRDefault="002B21A7" w:rsidP="002B21A7">
      <w:pPr>
        <w:pStyle w:val="s1"/>
        <w:spacing w:before="0" w:beforeAutospacing="0" w:after="0" w:afterAutospacing="0"/>
        <w:jc w:val="both"/>
      </w:pPr>
      <w:r w:rsidRPr="00DD6242">
        <w:t>3.2.2. Определение арбитражного суда о введении внешнего управления и назначении внешнего управляющего (для организации, в отношении которой введена</w:t>
      </w:r>
      <w:r>
        <w:t xml:space="preserve"> процедура внешнего управления);</w:t>
      </w:r>
    </w:p>
    <w:p w:rsidR="002B21A7" w:rsidRPr="00B70CEF" w:rsidRDefault="002B21A7" w:rsidP="002B21A7">
      <w:pPr>
        <w:pStyle w:val="s1"/>
        <w:spacing w:before="0" w:beforeAutospacing="0" w:after="0" w:afterAutospacing="0"/>
        <w:ind w:firstLine="708"/>
        <w:jc w:val="both"/>
        <w:rPr>
          <w:bCs/>
        </w:rPr>
      </w:pPr>
      <w:r w:rsidRPr="00B70CEF">
        <w:rPr>
          <w:bCs/>
        </w:rPr>
        <w:t>4</w:t>
      </w:r>
      <w:r>
        <w:rPr>
          <w:bCs/>
        </w:rPr>
        <w:t>.</w:t>
      </w:r>
      <w:r w:rsidRPr="00B70CEF">
        <w:rPr>
          <w:bCs/>
        </w:rPr>
        <w:t xml:space="preserve"> технический паспорт переустраиваемого и (или) перепланируемого жилого помещения после переустройства и (или) перепланировки;</w:t>
      </w:r>
    </w:p>
    <w:p w:rsidR="002B21A7" w:rsidRPr="00B70CEF" w:rsidRDefault="002B21A7" w:rsidP="002B21A7">
      <w:pPr>
        <w:pStyle w:val="s1"/>
        <w:spacing w:before="0" w:beforeAutospacing="0" w:after="0" w:afterAutospacing="0"/>
        <w:ind w:firstLine="708"/>
        <w:jc w:val="both"/>
        <w:rPr>
          <w:bCs/>
        </w:rPr>
      </w:pPr>
      <w:r w:rsidRPr="00B70CEF">
        <w:rPr>
          <w:bCs/>
        </w:rPr>
        <w:t>5</w:t>
      </w:r>
      <w:r>
        <w:rPr>
          <w:bCs/>
        </w:rPr>
        <w:t>.</w:t>
      </w:r>
      <w:r w:rsidRPr="00B70CEF">
        <w:rPr>
          <w:bCs/>
        </w:rPr>
        <w:t xml:space="preserve"> выписка из ЕГРЮЛ (для юридических лиц).</w:t>
      </w:r>
    </w:p>
    <w:p w:rsidR="00E177C7" w:rsidRPr="00B70CEF" w:rsidRDefault="00541D87" w:rsidP="001E6139">
      <w:pPr>
        <w:pStyle w:val="s1"/>
        <w:spacing w:before="0" w:beforeAutospacing="0" w:after="0" w:afterAutospacing="0"/>
        <w:ind w:firstLine="708"/>
        <w:jc w:val="both"/>
        <w:rPr>
          <w:bCs/>
        </w:rPr>
      </w:pPr>
      <w:r w:rsidRPr="00B70CEF">
        <w:rPr>
          <w:bCs/>
        </w:rPr>
        <w:t>2.6.2</w:t>
      </w:r>
      <w:r w:rsidR="00E63D89" w:rsidRPr="00B70CEF">
        <w:rPr>
          <w:bCs/>
        </w:rPr>
        <w:t>. Заявитель вправе не представлять документы, предусмотренные</w:t>
      </w:r>
      <w:r w:rsidR="00E63D89" w:rsidRPr="00B70CEF">
        <w:rPr>
          <w:rStyle w:val="apple-converted-space"/>
          <w:bCs/>
        </w:rPr>
        <w:t> </w:t>
      </w:r>
      <w:r w:rsidRPr="00B70CEF">
        <w:rPr>
          <w:rStyle w:val="apple-converted-space"/>
          <w:bCs/>
        </w:rPr>
        <w:t>под</w:t>
      </w:r>
      <w:hyperlink r:id="rId9" w:anchor="block_26024" w:history="1">
        <w:r w:rsidR="00E63D89" w:rsidRPr="00B70CEF">
          <w:rPr>
            <w:rStyle w:val="ac"/>
            <w:bCs/>
            <w:color w:val="auto"/>
            <w:u w:val="none"/>
          </w:rPr>
          <w:t>пунктами </w:t>
        </w:r>
      </w:hyperlink>
      <w:r w:rsidR="00C50AF9" w:rsidRPr="00B70CEF">
        <w:t>4</w:t>
      </w:r>
      <w:r w:rsidR="00E63D89" w:rsidRPr="00B70CEF">
        <w:rPr>
          <w:rStyle w:val="apple-converted-space"/>
          <w:bCs/>
        </w:rPr>
        <w:t> </w:t>
      </w:r>
      <w:r w:rsidR="00E63D89" w:rsidRPr="00B70CEF">
        <w:rPr>
          <w:bCs/>
        </w:rPr>
        <w:t>и</w:t>
      </w:r>
      <w:r w:rsidR="00E63D89" w:rsidRPr="00B70CEF">
        <w:rPr>
          <w:rStyle w:val="apple-converted-space"/>
          <w:bCs/>
        </w:rPr>
        <w:t> </w:t>
      </w:r>
      <w:hyperlink r:id="rId10" w:anchor="block_26026" w:history="1">
        <w:r w:rsidR="00BF697D">
          <w:rPr>
            <w:rStyle w:val="ac"/>
            <w:bCs/>
            <w:color w:val="auto"/>
            <w:u w:val="none"/>
          </w:rPr>
          <w:t xml:space="preserve">5 </w:t>
        </w:r>
        <w:r w:rsidR="002A482C">
          <w:rPr>
            <w:rStyle w:val="ac"/>
            <w:bCs/>
            <w:color w:val="auto"/>
            <w:u w:val="none"/>
          </w:rPr>
          <w:t xml:space="preserve"> п </w:t>
        </w:r>
        <w:r w:rsidR="00BF697D">
          <w:rPr>
            <w:rStyle w:val="ac"/>
            <w:bCs/>
            <w:color w:val="auto"/>
            <w:u w:val="none"/>
          </w:rPr>
          <w:t xml:space="preserve">2.6.1. </w:t>
        </w:r>
      </w:hyperlink>
      <w:r w:rsidR="00BF697D">
        <w:t xml:space="preserve"> </w:t>
      </w:r>
      <w:r w:rsidRPr="00B70CEF">
        <w:rPr>
          <w:bCs/>
        </w:rPr>
        <w:t xml:space="preserve"> ст. 2.6. </w:t>
      </w:r>
      <w:r w:rsidR="00E63D89" w:rsidRPr="00B70CEF">
        <w:rPr>
          <w:rStyle w:val="apple-converted-space"/>
          <w:bCs/>
        </w:rPr>
        <w:t> </w:t>
      </w:r>
      <w:r w:rsidR="00E63D89" w:rsidRPr="00B70CEF">
        <w:rPr>
          <w:bCs/>
        </w:rPr>
        <w:t>настояще</w:t>
      </w:r>
      <w:r w:rsidRPr="00B70CEF">
        <w:rPr>
          <w:bCs/>
        </w:rPr>
        <w:t>го Регламента</w:t>
      </w:r>
      <w:r w:rsidR="00E63D89" w:rsidRPr="00B70CEF">
        <w:rPr>
          <w:bCs/>
        </w:rPr>
        <w:t xml:space="preserve">, а также в случае, если право на переводимое помещение зарегистрировано в Едином государственном реестре прав на недвижимое имущество и сделок с ним. Для рассмотрения заявления </w:t>
      </w:r>
      <w:r w:rsidR="00C50AF9" w:rsidRPr="00B70CEF">
        <w:rPr>
          <w:bCs/>
        </w:rPr>
        <w:t xml:space="preserve">о выдаче акта приемочной комиссии после  переустройства и (или) перепланировки жилого помещения </w:t>
      </w:r>
      <w:r w:rsidR="00C44191" w:rsidRPr="00B70CEF">
        <w:rPr>
          <w:bCs/>
        </w:rPr>
        <w:t>администрация Калининского сельского поселения</w:t>
      </w:r>
      <w:r w:rsidR="00E63D89" w:rsidRPr="00B70CEF">
        <w:rPr>
          <w:bCs/>
        </w:rPr>
        <w:t xml:space="preserve">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63D89" w:rsidRDefault="00E63D89" w:rsidP="001E6139">
      <w:pPr>
        <w:pStyle w:val="s1"/>
        <w:spacing w:before="0" w:beforeAutospacing="0" w:after="0" w:afterAutospacing="0"/>
        <w:ind w:firstLine="708"/>
        <w:jc w:val="both"/>
        <w:rPr>
          <w:bCs/>
        </w:rPr>
      </w:pPr>
      <w:r w:rsidRPr="00B70CEF">
        <w:rPr>
          <w:bCs/>
        </w:rPr>
        <w:t>1</w:t>
      </w:r>
      <w:r w:rsidR="002A482C">
        <w:rPr>
          <w:bCs/>
        </w:rPr>
        <w:t>.</w:t>
      </w:r>
      <w:r w:rsidRPr="00B70CEF">
        <w:rPr>
          <w:bCs/>
        </w:rPr>
        <w:t xml:space="preserve"> технический паспорт переустраиваемого и (или) перепланируемого жилого помещения</w:t>
      </w:r>
      <w:r w:rsidR="002A482C">
        <w:rPr>
          <w:bCs/>
        </w:rPr>
        <w:t>;</w:t>
      </w:r>
    </w:p>
    <w:p w:rsidR="002A482C" w:rsidRDefault="002A482C" w:rsidP="001E6139">
      <w:pPr>
        <w:pStyle w:val="s1"/>
        <w:spacing w:before="0" w:beforeAutospacing="0" w:after="0" w:afterAutospacing="0"/>
        <w:ind w:firstLine="708"/>
        <w:jc w:val="both"/>
        <w:rPr>
          <w:bCs/>
        </w:rPr>
      </w:pPr>
      <w:r>
        <w:rPr>
          <w:bCs/>
        </w:rPr>
        <w:t xml:space="preserve">2. </w:t>
      </w:r>
      <w:r w:rsidRPr="00B70CEF">
        <w:rPr>
          <w:bCs/>
        </w:rPr>
        <w:t>выписк</w:t>
      </w:r>
      <w:r>
        <w:rPr>
          <w:bCs/>
        </w:rPr>
        <w:t>у</w:t>
      </w:r>
      <w:r w:rsidRPr="00B70CEF">
        <w:rPr>
          <w:bCs/>
        </w:rPr>
        <w:t xml:space="preserve"> из ЕГРЮЛ (для юридических лиц).</w:t>
      </w:r>
    </w:p>
    <w:p w:rsidR="000F5A21" w:rsidRPr="00B70CEF" w:rsidRDefault="000F5A21" w:rsidP="001E6139">
      <w:pPr>
        <w:pStyle w:val="af5"/>
        <w:spacing w:after="0" w:line="240" w:lineRule="auto"/>
        <w:ind w:left="708"/>
        <w:jc w:val="both"/>
      </w:pPr>
      <w:r w:rsidRPr="00B70CEF">
        <w:rPr>
          <w:b/>
        </w:rPr>
        <w:t>2.7.</w:t>
      </w:r>
      <w:r w:rsidRPr="00B70CEF">
        <w:rPr>
          <w:rStyle w:val="af4"/>
        </w:rPr>
        <w:t xml:space="preserve"> Перечень оснований для отказа в осуществлении муниципальной услуги </w:t>
      </w:r>
    </w:p>
    <w:p w:rsidR="000F5A21" w:rsidRPr="00B70CEF" w:rsidRDefault="00F3110F" w:rsidP="001E6139">
      <w:pPr>
        <w:pStyle w:val="s1"/>
        <w:spacing w:before="0" w:beforeAutospacing="0" w:after="0" w:afterAutospacing="0"/>
        <w:ind w:firstLine="708"/>
        <w:jc w:val="both"/>
        <w:rPr>
          <w:bCs/>
        </w:rPr>
      </w:pPr>
      <w:r w:rsidRPr="00B70CEF">
        <w:rPr>
          <w:bCs/>
        </w:rPr>
        <w:t xml:space="preserve">2.7.1. </w:t>
      </w:r>
      <w:r w:rsidR="000F5A21" w:rsidRPr="00B70CEF">
        <w:rPr>
          <w:bCs/>
        </w:rPr>
        <w:t xml:space="preserve">Отказ в </w:t>
      </w:r>
      <w:r w:rsidR="009F088E" w:rsidRPr="00B70CEF">
        <w:rPr>
          <w:bCs/>
        </w:rPr>
        <w:t>выдаче акта приемочной комиссии после  переустройства и (или) перепланировки жилого помещения</w:t>
      </w:r>
      <w:r w:rsidR="000F5A21" w:rsidRPr="00B70CEF">
        <w:rPr>
          <w:bCs/>
        </w:rPr>
        <w:t xml:space="preserve"> допускается в случае:</w:t>
      </w:r>
    </w:p>
    <w:p w:rsidR="000F5A21" w:rsidRPr="00B70CEF" w:rsidRDefault="000F5A21" w:rsidP="001E6139">
      <w:pPr>
        <w:pStyle w:val="s1"/>
        <w:spacing w:before="0" w:beforeAutospacing="0" w:after="0" w:afterAutospacing="0"/>
        <w:ind w:firstLine="708"/>
        <w:jc w:val="both"/>
        <w:rPr>
          <w:bCs/>
        </w:rPr>
      </w:pPr>
      <w:r w:rsidRPr="00B70CEF">
        <w:rPr>
          <w:bCs/>
        </w:rPr>
        <w:t>1</w:t>
      </w:r>
      <w:r w:rsidR="002A482C">
        <w:rPr>
          <w:bCs/>
        </w:rPr>
        <w:t>.</w:t>
      </w:r>
      <w:r w:rsidRPr="00B70CEF">
        <w:rPr>
          <w:bCs/>
        </w:rPr>
        <w:t xml:space="preserve"> непредставления определенных</w:t>
      </w:r>
      <w:r w:rsidR="00D07EF8" w:rsidRPr="00B70CEF">
        <w:rPr>
          <w:bCs/>
        </w:rPr>
        <w:t xml:space="preserve"> п. 2.6.1. ст. 2.6.</w:t>
      </w:r>
      <w:r w:rsidRPr="00B70CEF">
        <w:rPr>
          <w:rStyle w:val="apple-converted-space"/>
          <w:bCs/>
        </w:rPr>
        <w:t> </w:t>
      </w:r>
      <w:r w:rsidRPr="00B70CEF">
        <w:rPr>
          <w:bCs/>
        </w:rPr>
        <w:t xml:space="preserve">настоящего </w:t>
      </w:r>
      <w:r w:rsidR="00D07EF8" w:rsidRPr="00B70CEF">
        <w:rPr>
          <w:bCs/>
        </w:rPr>
        <w:t xml:space="preserve">Регламента </w:t>
      </w:r>
      <w:r w:rsidRPr="00B70CEF">
        <w:rPr>
          <w:bCs/>
        </w:rPr>
        <w:t xml:space="preserve"> документов, обязанность по представлению которых с учетом</w:t>
      </w:r>
      <w:r w:rsidRPr="00B70CEF">
        <w:rPr>
          <w:rStyle w:val="apple-converted-space"/>
          <w:bCs/>
        </w:rPr>
        <w:t> </w:t>
      </w:r>
      <w:r w:rsidR="00D07EF8" w:rsidRPr="00B70CEF">
        <w:rPr>
          <w:rStyle w:val="apple-converted-space"/>
          <w:bCs/>
        </w:rPr>
        <w:t xml:space="preserve">п. 2.6.2. ст. 2.6. </w:t>
      </w:r>
      <w:r w:rsidRPr="00B70CEF">
        <w:rPr>
          <w:rStyle w:val="apple-converted-space"/>
          <w:bCs/>
        </w:rPr>
        <w:t> </w:t>
      </w:r>
      <w:r w:rsidRPr="00B70CEF">
        <w:rPr>
          <w:bCs/>
        </w:rPr>
        <w:t xml:space="preserve">настоящего </w:t>
      </w:r>
      <w:r w:rsidR="00D07EF8" w:rsidRPr="00B70CEF">
        <w:rPr>
          <w:bCs/>
        </w:rPr>
        <w:t>Регламента</w:t>
      </w:r>
      <w:r w:rsidRPr="00B70CEF">
        <w:rPr>
          <w:bCs/>
        </w:rPr>
        <w:t xml:space="preserve"> возложена на заявителя;</w:t>
      </w:r>
    </w:p>
    <w:p w:rsidR="000F5A21" w:rsidRPr="00B70CEF" w:rsidRDefault="000F5A21" w:rsidP="001E6139">
      <w:pPr>
        <w:pStyle w:val="s1"/>
        <w:spacing w:before="0" w:beforeAutospacing="0" w:after="0" w:afterAutospacing="0"/>
        <w:ind w:firstLine="708"/>
        <w:jc w:val="both"/>
        <w:rPr>
          <w:bCs/>
        </w:rPr>
      </w:pPr>
      <w:r w:rsidRPr="00B70CEF">
        <w:rPr>
          <w:bCs/>
        </w:rPr>
        <w:t>1.1</w:t>
      </w:r>
      <w:r w:rsidR="002A482C">
        <w:rPr>
          <w:bCs/>
        </w:rPr>
        <w:t>.</w:t>
      </w:r>
      <w:r w:rsidRPr="00B70CEF">
        <w:rPr>
          <w:bCs/>
        </w:rPr>
        <w:t xml:space="preserve"> поступления в </w:t>
      </w:r>
      <w:r w:rsidR="00F3110F" w:rsidRPr="00B70CEF">
        <w:rPr>
          <w:bCs/>
        </w:rPr>
        <w:t>администрацию Калининского сельского поселения</w:t>
      </w:r>
      <w:r w:rsidRPr="00B70CEF">
        <w:rPr>
          <w:bCs/>
        </w:rPr>
        <w:t xml:space="preserve"> на межведомственный запрос, свидетельствующего об отсутствии документа и (или) информации, в соответствии с</w:t>
      </w:r>
      <w:r w:rsidRPr="00B70CEF">
        <w:rPr>
          <w:rStyle w:val="apple-converted-space"/>
          <w:bCs/>
        </w:rPr>
        <w:t> </w:t>
      </w:r>
      <w:r w:rsidR="00D07EF8" w:rsidRPr="00B70CEF">
        <w:rPr>
          <w:rStyle w:val="apple-converted-space"/>
          <w:bCs/>
        </w:rPr>
        <w:t xml:space="preserve">п. 2.6.2. ст. 2.6. </w:t>
      </w:r>
      <w:r w:rsidRPr="00B70CEF">
        <w:rPr>
          <w:bCs/>
        </w:rPr>
        <w:t xml:space="preserve">настоящего </w:t>
      </w:r>
      <w:r w:rsidR="00D07EF8" w:rsidRPr="00B70CEF">
        <w:rPr>
          <w:bCs/>
        </w:rPr>
        <w:t>Регламента</w:t>
      </w:r>
      <w:r w:rsidRPr="00B70CEF">
        <w:rPr>
          <w:bCs/>
        </w:rPr>
        <w:t xml:space="preserve">, если соответствующий документ не был представлен заявителем по собственной инициативе. Отказ в </w:t>
      </w:r>
      <w:r w:rsidR="009F088E" w:rsidRPr="00B70CEF">
        <w:rPr>
          <w:bCs/>
        </w:rPr>
        <w:t xml:space="preserve">выдаче акта приемочной комиссии после  переустройства и (или) перепланировки жилого помещения </w:t>
      </w:r>
      <w:r w:rsidRPr="00B70CEF">
        <w:rPr>
          <w:bCs/>
        </w:rPr>
        <w:t xml:space="preserve">по указанному основанию допускается в случае, если </w:t>
      </w:r>
      <w:r w:rsidR="00F3110F" w:rsidRPr="00B70CEF">
        <w:rPr>
          <w:bCs/>
        </w:rPr>
        <w:t>администрация Калининского сельского поселения</w:t>
      </w:r>
      <w:r w:rsidRPr="00B70CEF">
        <w:rPr>
          <w:bCs/>
        </w:rPr>
        <w:t>, после получения такого ответа уведомил</w:t>
      </w:r>
      <w:r w:rsidR="00F3110F" w:rsidRPr="00B70CEF">
        <w:rPr>
          <w:bCs/>
        </w:rPr>
        <w:t>а</w:t>
      </w:r>
      <w:r w:rsidRPr="00B70CEF">
        <w:rPr>
          <w:bCs/>
        </w:rPr>
        <w:t xml:space="preserve"> заявителя о получении такого ответа, предложил</w:t>
      </w:r>
      <w:r w:rsidR="00F3110F" w:rsidRPr="00B70CEF">
        <w:rPr>
          <w:bCs/>
        </w:rPr>
        <w:t>а</w:t>
      </w:r>
      <w:r w:rsidRPr="00B70CEF">
        <w:rPr>
          <w:bCs/>
        </w:rPr>
        <w:t xml:space="preserve"> заявителю представить документ и (или) информацию, необходимые для </w:t>
      </w:r>
      <w:r w:rsidR="009F088E" w:rsidRPr="00B70CEF">
        <w:rPr>
          <w:bCs/>
        </w:rPr>
        <w:t xml:space="preserve">выдачи акта приемочной комиссии после  переустройства и (или) перепланировки жилого помещения </w:t>
      </w:r>
      <w:r w:rsidRPr="00B70CEF">
        <w:rPr>
          <w:bCs/>
        </w:rPr>
        <w:t xml:space="preserve"> в соответствии с </w:t>
      </w:r>
      <w:r w:rsidR="00F3110F" w:rsidRPr="00B70CEF">
        <w:rPr>
          <w:bCs/>
        </w:rPr>
        <w:t xml:space="preserve">п. 2.6.2. ст. 2.6. </w:t>
      </w:r>
      <w:r w:rsidRPr="00B70CEF">
        <w:rPr>
          <w:bCs/>
        </w:rPr>
        <w:t xml:space="preserve">настоящего </w:t>
      </w:r>
      <w:r w:rsidR="00F3110F" w:rsidRPr="00B70CEF">
        <w:rPr>
          <w:bCs/>
        </w:rPr>
        <w:t>Регламента</w:t>
      </w:r>
      <w:r w:rsidRPr="00B70CEF">
        <w:rPr>
          <w:bCs/>
        </w:rPr>
        <w:t>, и не получил</w:t>
      </w:r>
      <w:r w:rsidR="00F3110F" w:rsidRPr="00B70CEF">
        <w:rPr>
          <w:bCs/>
        </w:rPr>
        <w:t>а</w:t>
      </w:r>
      <w:r w:rsidRPr="00B70CEF">
        <w:rPr>
          <w:bCs/>
        </w:rPr>
        <w:t xml:space="preserve"> от заявителя такие документ и (или) информацию;</w:t>
      </w:r>
    </w:p>
    <w:p w:rsidR="000F5A21" w:rsidRPr="00B70CEF" w:rsidRDefault="000F5A21" w:rsidP="001E6139">
      <w:pPr>
        <w:pStyle w:val="s1"/>
        <w:spacing w:before="0" w:beforeAutospacing="0" w:after="0" w:afterAutospacing="0"/>
        <w:ind w:firstLine="708"/>
        <w:jc w:val="both"/>
        <w:rPr>
          <w:bCs/>
        </w:rPr>
      </w:pPr>
      <w:r w:rsidRPr="00B70CEF">
        <w:rPr>
          <w:bCs/>
        </w:rPr>
        <w:t>2</w:t>
      </w:r>
      <w:r w:rsidR="002A482C">
        <w:rPr>
          <w:bCs/>
        </w:rPr>
        <w:t>.</w:t>
      </w:r>
      <w:r w:rsidRPr="00B70CEF">
        <w:rPr>
          <w:bCs/>
        </w:rPr>
        <w:t xml:space="preserve"> представления документов в ненадлежащий орган;</w:t>
      </w:r>
    </w:p>
    <w:p w:rsidR="000F5A21" w:rsidRPr="00B70CEF" w:rsidRDefault="000F5A21" w:rsidP="001E6139">
      <w:pPr>
        <w:pStyle w:val="s1"/>
        <w:spacing w:before="0" w:beforeAutospacing="0" w:after="0" w:afterAutospacing="0"/>
        <w:ind w:firstLine="708"/>
        <w:jc w:val="both"/>
        <w:rPr>
          <w:bCs/>
        </w:rPr>
      </w:pPr>
      <w:r w:rsidRPr="00B70CEF">
        <w:rPr>
          <w:bCs/>
        </w:rPr>
        <w:t>3</w:t>
      </w:r>
      <w:r w:rsidR="002A482C">
        <w:rPr>
          <w:bCs/>
        </w:rPr>
        <w:t>.</w:t>
      </w:r>
      <w:r w:rsidRPr="00B70CEF">
        <w:rPr>
          <w:bCs/>
        </w:rPr>
        <w:t xml:space="preserve"> несоответствия проекта переустройства и (или) перепланировки жилого помещения требованиям законодательства.</w:t>
      </w:r>
    </w:p>
    <w:p w:rsidR="000F5A21" w:rsidRPr="00B70CEF" w:rsidRDefault="00F3110F" w:rsidP="001E6139">
      <w:pPr>
        <w:pStyle w:val="s1"/>
        <w:spacing w:before="0" w:beforeAutospacing="0" w:after="0" w:afterAutospacing="0"/>
        <w:ind w:firstLine="708"/>
        <w:jc w:val="both"/>
        <w:rPr>
          <w:bCs/>
        </w:rPr>
      </w:pPr>
      <w:r w:rsidRPr="00B70CEF">
        <w:rPr>
          <w:bCs/>
        </w:rPr>
        <w:t>2.7.</w:t>
      </w:r>
      <w:r w:rsidR="009F088E" w:rsidRPr="00B70CEF">
        <w:rPr>
          <w:bCs/>
        </w:rPr>
        <w:t>2</w:t>
      </w:r>
      <w:r w:rsidR="000F5A21" w:rsidRPr="00B70CEF">
        <w:rPr>
          <w:bCs/>
        </w:rPr>
        <w:t xml:space="preserve">. Решение об отказе в </w:t>
      </w:r>
      <w:r w:rsidR="009F088E" w:rsidRPr="00B70CEF">
        <w:rPr>
          <w:bCs/>
        </w:rPr>
        <w:t xml:space="preserve">выдаче акта приемочной комиссии после </w:t>
      </w:r>
      <w:r w:rsidR="000F5A21" w:rsidRPr="00B70CEF">
        <w:rPr>
          <w:bCs/>
        </w:rPr>
        <w:t>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3110F" w:rsidRPr="00B70CEF" w:rsidRDefault="00F3110F" w:rsidP="001E6139">
      <w:pPr>
        <w:pStyle w:val="af5"/>
        <w:spacing w:after="0" w:line="240" w:lineRule="auto"/>
        <w:ind w:left="708"/>
        <w:jc w:val="both"/>
      </w:pPr>
      <w:r w:rsidRPr="00B70CEF">
        <w:rPr>
          <w:b/>
        </w:rPr>
        <w:t>2.8. Требования к предоставлению муниципальной услуги.</w:t>
      </w:r>
      <w:r w:rsidRPr="00B70CEF">
        <w:t xml:space="preserve">  </w:t>
      </w:r>
    </w:p>
    <w:p w:rsidR="00F3110F" w:rsidRPr="00B70CEF" w:rsidRDefault="00F3110F" w:rsidP="001E6139">
      <w:pPr>
        <w:pStyle w:val="af5"/>
        <w:spacing w:after="0" w:line="240" w:lineRule="auto"/>
        <w:ind w:firstLine="708"/>
        <w:jc w:val="both"/>
      </w:pPr>
      <w:r w:rsidRPr="00B70CEF">
        <w:t>Муниципальная услуга «</w:t>
      </w:r>
      <w:r w:rsidR="009F088E" w:rsidRPr="00B70CEF">
        <w:t>Выдача актов приемочной комиссии после переустройства и (или) перепланировки жилого помещения</w:t>
      </w:r>
      <w:r w:rsidR="00A4220A" w:rsidRPr="00B70CEF">
        <w:t>»</w:t>
      </w:r>
      <w:r w:rsidR="00A4220A" w:rsidRPr="00B70CEF">
        <w:rPr>
          <w:b/>
        </w:rPr>
        <w:t xml:space="preserve"> </w:t>
      </w:r>
      <w:r w:rsidRPr="00B70CEF">
        <w:t>осуществляется бесплатно.</w:t>
      </w:r>
    </w:p>
    <w:p w:rsidR="00A4220A" w:rsidRPr="00B70CEF" w:rsidRDefault="001E6139" w:rsidP="001E6139">
      <w:pPr>
        <w:tabs>
          <w:tab w:val="left" w:pos="567"/>
        </w:tabs>
        <w:ind w:left="567" w:hanging="567"/>
        <w:jc w:val="both"/>
        <w:rPr>
          <w:b/>
          <w:sz w:val="24"/>
          <w:szCs w:val="24"/>
        </w:rPr>
      </w:pPr>
      <w:r>
        <w:rPr>
          <w:b/>
          <w:sz w:val="24"/>
          <w:szCs w:val="24"/>
        </w:rPr>
        <w:lastRenderedPageBreak/>
        <w:tab/>
      </w:r>
      <w:r w:rsidR="00A4220A" w:rsidRPr="00B70CEF">
        <w:rPr>
          <w:b/>
          <w:sz w:val="24"/>
          <w:szCs w:val="24"/>
        </w:rPr>
        <w:t xml:space="preserve">2.9.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p>
    <w:p w:rsidR="00A4220A" w:rsidRPr="00B70CEF" w:rsidRDefault="00A4220A" w:rsidP="001E6139">
      <w:pPr>
        <w:jc w:val="both"/>
        <w:rPr>
          <w:sz w:val="24"/>
          <w:szCs w:val="24"/>
        </w:rPr>
      </w:pPr>
      <w:r w:rsidRPr="00B70CEF">
        <w:rPr>
          <w:sz w:val="24"/>
          <w:szCs w:val="24"/>
        </w:rPr>
        <w:t>- помещения, выделенные для предоставления муниципальной услуги, должны соответствовать санитарно-эпидемиологическим правилам;</w:t>
      </w:r>
    </w:p>
    <w:p w:rsidR="00A4220A" w:rsidRPr="00B70CEF" w:rsidRDefault="00A4220A" w:rsidP="001E6139">
      <w:pPr>
        <w:pStyle w:val="a9"/>
        <w:jc w:val="both"/>
        <w:rPr>
          <w:rFonts w:ascii="Times New Roman" w:hAnsi="Times New Roman"/>
          <w:sz w:val="24"/>
          <w:szCs w:val="24"/>
          <w:lang w:val="ru-RU"/>
        </w:rPr>
      </w:pPr>
      <w:r w:rsidRPr="00B70CEF">
        <w:rPr>
          <w:rFonts w:ascii="Times New Roman" w:hAnsi="Times New Roman"/>
          <w:sz w:val="24"/>
          <w:szCs w:val="24"/>
          <w:lang w:val="ru-RU"/>
        </w:rPr>
        <w:t>- в местах предоставления муниципальной услуги предусматривается оборудование доступных мест общественного пользования (туалетов);</w:t>
      </w:r>
    </w:p>
    <w:p w:rsidR="00A4220A" w:rsidRPr="00B70CEF" w:rsidRDefault="00A4220A" w:rsidP="001E6139">
      <w:pPr>
        <w:pStyle w:val="a9"/>
        <w:jc w:val="both"/>
        <w:rPr>
          <w:rFonts w:ascii="Times New Roman" w:hAnsi="Times New Roman"/>
          <w:sz w:val="24"/>
          <w:szCs w:val="24"/>
          <w:lang w:val="ru-RU"/>
        </w:rPr>
      </w:pPr>
      <w:r w:rsidRPr="00B70CEF">
        <w:rPr>
          <w:rFonts w:ascii="Times New Roman" w:hAnsi="Times New Roman"/>
          <w:sz w:val="24"/>
          <w:szCs w:val="24"/>
          <w:lang w:val="ru-RU"/>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A4220A" w:rsidRPr="00B70CEF" w:rsidRDefault="00A4220A" w:rsidP="001E6139">
      <w:pPr>
        <w:tabs>
          <w:tab w:val="left" w:pos="1035"/>
        </w:tabs>
        <w:jc w:val="both"/>
        <w:rPr>
          <w:sz w:val="24"/>
          <w:szCs w:val="24"/>
        </w:rPr>
      </w:pPr>
      <w:r w:rsidRPr="00B70CEF">
        <w:rPr>
          <w:sz w:val="24"/>
          <w:szCs w:val="24"/>
        </w:rPr>
        <w:t xml:space="preserve">- здания и помещения, в которых предоставляется муниципальная услуга, содержат залы для ожидания и приема заявителей; </w:t>
      </w:r>
    </w:p>
    <w:p w:rsidR="00A4220A" w:rsidRPr="00B70CEF" w:rsidRDefault="00A4220A" w:rsidP="001E6139">
      <w:pPr>
        <w:tabs>
          <w:tab w:val="left" w:pos="1035"/>
        </w:tabs>
        <w:jc w:val="both"/>
        <w:rPr>
          <w:sz w:val="24"/>
          <w:szCs w:val="24"/>
        </w:rPr>
      </w:pPr>
      <w:r w:rsidRPr="00B70CEF">
        <w:rPr>
          <w:sz w:val="24"/>
          <w:szCs w:val="24"/>
        </w:rPr>
        <w:t xml:space="preserve">- сектор для информирования заявителей оборудован информационным стендом; </w:t>
      </w:r>
    </w:p>
    <w:p w:rsidR="00A4220A" w:rsidRPr="00B70CEF" w:rsidRDefault="00A4220A" w:rsidP="001E6139">
      <w:pPr>
        <w:tabs>
          <w:tab w:val="left" w:pos="1035"/>
        </w:tabs>
        <w:jc w:val="both"/>
        <w:rPr>
          <w:sz w:val="24"/>
          <w:szCs w:val="24"/>
        </w:rPr>
      </w:pPr>
      <w:r w:rsidRPr="00B70CEF">
        <w:rPr>
          <w:sz w:val="24"/>
          <w:szCs w:val="24"/>
        </w:rPr>
        <w:t xml:space="preserve">- зал ожидания оборудован местами для сидения, а также столами (стойками) для возможности оформления документов с наличием в указанных местах бумаги и ручек для записи информации; </w:t>
      </w:r>
    </w:p>
    <w:p w:rsidR="00A4220A" w:rsidRPr="00B70CEF" w:rsidRDefault="00A4220A" w:rsidP="001E6139">
      <w:pPr>
        <w:tabs>
          <w:tab w:val="left" w:pos="1035"/>
        </w:tabs>
        <w:jc w:val="both"/>
        <w:rPr>
          <w:sz w:val="24"/>
          <w:szCs w:val="24"/>
        </w:rPr>
      </w:pPr>
      <w:r w:rsidRPr="00B70CEF">
        <w:rPr>
          <w:sz w:val="24"/>
          <w:szCs w:val="24"/>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A4220A" w:rsidRPr="00B70CEF" w:rsidRDefault="00A4220A" w:rsidP="001E6139">
      <w:pPr>
        <w:autoSpaceDE w:val="0"/>
        <w:autoSpaceDN w:val="0"/>
        <w:adjustRightInd w:val="0"/>
        <w:ind w:firstLine="709"/>
        <w:jc w:val="both"/>
        <w:rPr>
          <w:sz w:val="24"/>
          <w:szCs w:val="24"/>
        </w:rPr>
      </w:pPr>
      <w:r w:rsidRPr="00B70CEF">
        <w:rPr>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A4220A" w:rsidRPr="00B70CEF" w:rsidRDefault="00A4220A" w:rsidP="001E6139">
      <w:pPr>
        <w:autoSpaceDE w:val="0"/>
        <w:autoSpaceDN w:val="0"/>
        <w:adjustRightInd w:val="0"/>
        <w:jc w:val="both"/>
        <w:rPr>
          <w:bCs/>
          <w:sz w:val="24"/>
          <w:szCs w:val="24"/>
        </w:rPr>
      </w:pPr>
      <w:r w:rsidRPr="00B70CEF">
        <w:rPr>
          <w:bCs/>
          <w:sz w:val="24"/>
          <w:szCs w:val="24"/>
        </w:rPr>
        <w:t>- условия для беспрепятственного доступа к объектам и предоставляемым в них услугам;</w:t>
      </w:r>
    </w:p>
    <w:p w:rsidR="00A4220A" w:rsidRPr="00B70CEF" w:rsidRDefault="00A4220A" w:rsidP="001E6139">
      <w:pPr>
        <w:autoSpaceDE w:val="0"/>
        <w:autoSpaceDN w:val="0"/>
        <w:adjustRightInd w:val="0"/>
        <w:jc w:val="both"/>
        <w:rPr>
          <w:bCs/>
          <w:sz w:val="24"/>
          <w:szCs w:val="24"/>
        </w:rPr>
      </w:pPr>
      <w:r w:rsidRPr="00B70CEF">
        <w:rPr>
          <w:bCs/>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A4220A" w:rsidRPr="00B70CEF" w:rsidRDefault="00A4220A" w:rsidP="001E6139">
      <w:pPr>
        <w:autoSpaceDE w:val="0"/>
        <w:autoSpaceDN w:val="0"/>
        <w:adjustRightInd w:val="0"/>
        <w:jc w:val="both"/>
        <w:rPr>
          <w:bCs/>
          <w:sz w:val="24"/>
          <w:szCs w:val="24"/>
        </w:rPr>
      </w:pPr>
      <w:r w:rsidRPr="00B70CEF">
        <w:rPr>
          <w:bCs/>
          <w:sz w:val="24"/>
          <w:szCs w:val="24"/>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A4220A" w:rsidRPr="00B70CEF" w:rsidRDefault="00A4220A" w:rsidP="001E6139">
      <w:pPr>
        <w:autoSpaceDE w:val="0"/>
        <w:autoSpaceDN w:val="0"/>
        <w:adjustRightInd w:val="0"/>
        <w:jc w:val="both"/>
        <w:rPr>
          <w:bCs/>
          <w:sz w:val="24"/>
          <w:szCs w:val="24"/>
        </w:rPr>
      </w:pPr>
      <w:r w:rsidRPr="00B70CEF">
        <w:rPr>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4220A" w:rsidRPr="00B70CEF" w:rsidRDefault="00A4220A" w:rsidP="001E6139">
      <w:pPr>
        <w:autoSpaceDE w:val="0"/>
        <w:autoSpaceDN w:val="0"/>
        <w:adjustRightInd w:val="0"/>
        <w:jc w:val="both"/>
        <w:rPr>
          <w:bCs/>
          <w:sz w:val="24"/>
          <w:szCs w:val="24"/>
        </w:rPr>
      </w:pPr>
      <w:r w:rsidRPr="00B70CEF">
        <w:rPr>
          <w:bCs/>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220A" w:rsidRPr="00B70CEF" w:rsidRDefault="00A4220A" w:rsidP="001E6139">
      <w:pPr>
        <w:tabs>
          <w:tab w:val="left" w:pos="1035"/>
        </w:tabs>
        <w:jc w:val="both"/>
        <w:rPr>
          <w:b/>
          <w:sz w:val="24"/>
          <w:szCs w:val="24"/>
        </w:rPr>
      </w:pPr>
      <w:r w:rsidRPr="00B70CEF">
        <w:rPr>
          <w:b/>
          <w:sz w:val="24"/>
          <w:szCs w:val="24"/>
        </w:rPr>
        <w:tab/>
        <w:t>2.</w:t>
      </w:r>
      <w:r w:rsidR="00B70CEF">
        <w:rPr>
          <w:b/>
          <w:sz w:val="24"/>
          <w:szCs w:val="24"/>
        </w:rPr>
        <w:t>10</w:t>
      </w:r>
      <w:r w:rsidRPr="00B70CEF">
        <w:rPr>
          <w:b/>
          <w:sz w:val="24"/>
          <w:szCs w:val="24"/>
        </w:rPr>
        <w:t>. Показатели доступности и качества муниципальной услуги</w:t>
      </w:r>
      <w:r w:rsidR="00E177C7" w:rsidRPr="00B70CEF">
        <w:rPr>
          <w:b/>
          <w:sz w:val="24"/>
          <w:szCs w:val="24"/>
        </w:rPr>
        <w:t>.</w:t>
      </w:r>
    </w:p>
    <w:p w:rsidR="00A4220A" w:rsidRPr="00B70CEF" w:rsidRDefault="00A4220A" w:rsidP="001E6139">
      <w:pPr>
        <w:tabs>
          <w:tab w:val="left" w:pos="1035"/>
        </w:tabs>
        <w:jc w:val="both"/>
        <w:rPr>
          <w:sz w:val="24"/>
          <w:szCs w:val="24"/>
        </w:rPr>
      </w:pPr>
      <w:r w:rsidRPr="00B70CEF">
        <w:rPr>
          <w:sz w:val="24"/>
          <w:szCs w:val="24"/>
        </w:rPr>
        <w:t xml:space="preserve">- соблюдение сроков предоставления муниципальной услуги и условий ожидания приема; </w:t>
      </w:r>
    </w:p>
    <w:p w:rsidR="00A4220A" w:rsidRPr="00B70CEF" w:rsidRDefault="00A4220A" w:rsidP="001E6139">
      <w:pPr>
        <w:tabs>
          <w:tab w:val="left" w:pos="1035"/>
        </w:tabs>
        <w:jc w:val="both"/>
        <w:rPr>
          <w:sz w:val="24"/>
          <w:szCs w:val="24"/>
        </w:rPr>
      </w:pPr>
      <w:r w:rsidRPr="00B70CEF">
        <w:rPr>
          <w:sz w:val="24"/>
          <w:szCs w:val="24"/>
        </w:rPr>
        <w:t xml:space="preserve">- своевременное, полное информирование о муниципальной услуге посредством форм информирования, предусмотренных административным регламентом; </w:t>
      </w:r>
    </w:p>
    <w:p w:rsidR="00A4220A" w:rsidRPr="00B70CEF" w:rsidRDefault="00A4220A" w:rsidP="001E6139">
      <w:pPr>
        <w:tabs>
          <w:tab w:val="left" w:pos="1035"/>
        </w:tabs>
        <w:jc w:val="both"/>
        <w:rPr>
          <w:sz w:val="24"/>
          <w:szCs w:val="24"/>
        </w:rPr>
      </w:pPr>
      <w:r w:rsidRPr="00B70CEF">
        <w:rPr>
          <w:sz w:val="24"/>
          <w:szCs w:val="24"/>
        </w:rPr>
        <w:t xml:space="preserve">- получение муниципальной услуги в электронной форме, если это не запрещено законом, а также в иных формах по выбору заявителя; </w:t>
      </w:r>
    </w:p>
    <w:p w:rsidR="00A4220A" w:rsidRPr="00B70CEF" w:rsidRDefault="00A4220A" w:rsidP="001E6139">
      <w:pPr>
        <w:tabs>
          <w:tab w:val="left" w:pos="1035"/>
        </w:tabs>
        <w:jc w:val="both"/>
        <w:rPr>
          <w:sz w:val="24"/>
          <w:szCs w:val="24"/>
        </w:rPr>
      </w:pPr>
      <w:r w:rsidRPr="00B70CEF">
        <w:rPr>
          <w:sz w:val="24"/>
          <w:szCs w:val="24"/>
        </w:rPr>
        <w:t xml:space="preserve">-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 </w:t>
      </w:r>
    </w:p>
    <w:p w:rsidR="00A4220A" w:rsidRPr="00B70CEF" w:rsidRDefault="00A4220A" w:rsidP="001E6139">
      <w:pPr>
        <w:tabs>
          <w:tab w:val="left" w:pos="1035"/>
        </w:tabs>
        <w:jc w:val="both"/>
        <w:rPr>
          <w:sz w:val="24"/>
          <w:szCs w:val="24"/>
        </w:rPr>
      </w:pPr>
      <w:r w:rsidRPr="00B70CEF">
        <w:rPr>
          <w:sz w:val="24"/>
          <w:szCs w:val="24"/>
        </w:rPr>
        <w:t xml:space="preserve">- ресурсное обеспечение исполнения административного регламента. </w:t>
      </w:r>
    </w:p>
    <w:p w:rsidR="00A4220A" w:rsidRPr="00B70CEF" w:rsidRDefault="00A4220A" w:rsidP="001E6139">
      <w:pPr>
        <w:autoSpaceDE w:val="0"/>
        <w:autoSpaceDN w:val="0"/>
        <w:adjustRightInd w:val="0"/>
        <w:ind w:firstLine="709"/>
        <w:jc w:val="both"/>
        <w:rPr>
          <w:bCs/>
          <w:sz w:val="24"/>
          <w:szCs w:val="24"/>
        </w:rPr>
      </w:pPr>
      <w:r w:rsidRPr="00B70CEF">
        <w:rPr>
          <w:bCs/>
          <w:sz w:val="24"/>
          <w:szCs w:val="24"/>
        </w:rPr>
        <w:t>Показатели доступности муниципальной услуги для инвалидов:</w:t>
      </w:r>
    </w:p>
    <w:p w:rsidR="00A4220A" w:rsidRPr="00B70CEF" w:rsidRDefault="00A4220A" w:rsidP="001E6139">
      <w:pPr>
        <w:autoSpaceDE w:val="0"/>
        <w:autoSpaceDN w:val="0"/>
        <w:adjustRightInd w:val="0"/>
        <w:jc w:val="both"/>
        <w:rPr>
          <w:bCs/>
          <w:sz w:val="24"/>
          <w:szCs w:val="24"/>
        </w:rPr>
      </w:pPr>
      <w:r w:rsidRPr="00B70CEF">
        <w:rPr>
          <w:bCs/>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w:t>
      </w:r>
    </w:p>
    <w:p w:rsidR="00A4220A" w:rsidRPr="00B70CEF" w:rsidRDefault="00A4220A" w:rsidP="001E6139">
      <w:pPr>
        <w:autoSpaceDE w:val="0"/>
        <w:autoSpaceDN w:val="0"/>
        <w:adjustRightInd w:val="0"/>
        <w:jc w:val="both"/>
        <w:rPr>
          <w:bCs/>
          <w:sz w:val="24"/>
          <w:szCs w:val="24"/>
        </w:rPr>
      </w:pPr>
      <w:r w:rsidRPr="00B70CEF">
        <w:rPr>
          <w:bCs/>
          <w:sz w:val="24"/>
          <w:szCs w:val="24"/>
        </w:rPr>
        <w:t>- допуск на объекты сурдопереводчика и тифлосурдопереводчика;</w:t>
      </w:r>
    </w:p>
    <w:p w:rsidR="00A4220A" w:rsidRPr="00B70CEF" w:rsidRDefault="00A4220A" w:rsidP="001E6139">
      <w:pPr>
        <w:autoSpaceDE w:val="0"/>
        <w:autoSpaceDN w:val="0"/>
        <w:adjustRightInd w:val="0"/>
        <w:jc w:val="both"/>
        <w:rPr>
          <w:bCs/>
          <w:sz w:val="24"/>
          <w:szCs w:val="24"/>
        </w:rPr>
      </w:pPr>
      <w:r w:rsidRPr="00B70CEF">
        <w:rPr>
          <w:bCs/>
          <w:sz w:val="24"/>
          <w:szCs w:val="24"/>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A4220A" w:rsidRPr="00B70CEF" w:rsidRDefault="00A4220A" w:rsidP="001E6139">
      <w:pPr>
        <w:autoSpaceDE w:val="0"/>
        <w:autoSpaceDN w:val="0"/>
        <w:adjustRightInd w:val="0"/>
        <w:jc w:val="both"/>
        <w:rPr>
          <w:bCs/>
          <w:sz w:val="24"/>
          <w:szCs w:val="24"/>
        </w:rPr>
      </w:pPr>
      <w:r w:rsidRPr="00B70CEF">
        <w:rPr>
          <w:bCs/>
          <w:sz w:val="24"/>
          <w:szCs w:val="24"/>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4220A" w:rsidRPr="00B70CEF" w:rsidRDefault="00A4220A" w:rsidP="001E6139">
      <w:pPr>
        <w:tabs>
          <w:tab w:val="left" w:pos="709"/>
        </w:tabs>
        <w:jc w:val="both"/>
        <w:rPr>
          <w:b/>
          <w:sz w:val="24"/>
          <w:szCs w:val="24"/>
        </w:rPr>
      </w:pPr>
      <w:r w:rsidRPr="00B70CEF">
        <w:rPr>
          <w:b/>
          <w:sz w:val="24"/>
          <w:szCs w:val="24"/>
        </w:rPr>
        <w:tab/>
        <w:t>2.1</w:t>
      </w:r>
      <w:r w:rsidR="00B70CEF">
        <w:rPr>
          <w:b/>
          <w:sz w:val="24"/>
          <w:szCs w:val="24"/>
        </w:rPr>
        <w:t>1</w:t>
      </w:r>
      <w:r w:rsidRPr="00B70CEF">
        <w:rPr>
          <w:b/>
          <w:sz w:val="24"/>
          <w:szCs w:val="24"/>
        </w:rPr>
        <w:t xml:space="preserve">. Особенности предоставления муниципальной услуги в электронном виде. </w:t>
      </w:r>
    </w:p>
    <w:p w:rsidR="00A4220A" w:rsidRPr="00B70CEF" w:rsidRDefault="00A4220A" w:rsidP="001E6139">
      <w:pPr>
        <w:tabs>
          <w:tab w:val="left" w:pos="709"/>
        </w:tabs>
        <w:jc w:val="both"/>
        <w:rPr>
          <w:sz w:val="24"/>
          <w:szCs w:val="24"/>
        </w:rPr>
      </w:pPr>
      <w:r w:rsidRPr="00B70CEF">
        <w:rPr>
          <w:sz w:val="24"/>
          <w:szCs w:val="24"/>
        </w:rPr>
        <w:tab/>
        <w:t xml:space="preserve">Предоставление муниципальной услуги в электронном виде обеспечивает возможность: </w:t>
      </w:r>
    </w:p>
    <w:p w:rsidR="00A4220A" w:rsidRPr="00B70CEF" w:rsidRDefault="00A4220A" w:rsidP="001E6139">
      <w:pPr>
        <w:tabs>
          <w:tab w:val="left" w:pos="567"/>
        </w:tabs>
        <w:jc w:val="both"/>
        <w:rPr>
          <w:sz w:val="24"/>
          <w:szCs w:val="24"/>
        </w:rPr>
      </w:pPr>
      <w:r w:rsidRPr="00B70CEF">
        <w:rPr>
          <w:sz w:val="24"/>
          <w:szCs w:val="24"/>
        </w:rPr>
        <w:lastRenderedPageBreak/>
        <w:tab/>
        <w:t xml:space="preserve">- подачи заявления в электронном виде через региональный и федеральный порталы с применением специализированного программного обеспечения; </w:t>
      </w:r>
    </w:p>
    <w:p w:rsidR="00A4220A" w:rsidRPr="00B70CEF" w:rsidRDefault="00A4220A" w:rsidP="001E6139">
      <w:pPr>
        <w:tabs>
          <w:tab w:val="left" w:pos="567"/>
        </w:tabs>
        <w:jc w:val="both"/>
        <w:rPr>
          <w:sz w:val="24"/>
          <w:szCs w:val="24"/>
        </w:rPr>
      </w:pPr>
      <w:r w:rsidRPr="00B70CEF">
        <w:rPr>
          <w:sz w:val="24"/>
          <w:szCs w:val="24"/>
        </w:rPr>
        <w:tab/>
        <w:t xml:space="preserve">- получения заявителем сведений о ходе выполнения запроса; </w:t>
      </w:r>
    </w:p>
    <w:p w:rsidR="00A4220A" w:rsidRPr="00B70CEF" w:rsidRDefault="00A4220A" w:rsidP="001E6139">
      <w:pPr>
        <w:tabs>
          <w:tab w:val="left" w:pos="567"/>
        </w:tabs>
        <w:jc w:val="both"/>
        <w:rPr>
          <w:sz w:val="24"/>
          <w:szCs w:val="24"/>
        </w:rPr>
      </w:pPr>
      <w:r w:rsidRPr="00B70CEF">
        <w:rPr>
          <w:sz w:val="24"/>
          <w:szCs w:val="24"/>
        </w:rPr>
        <w:tab/>
        <w:t xml:space="preserve">- получения результата муниципальной услуги в электронном виде в порядке, установленном  административным регламентом. </w:t>
      </w:r>
    </w:p>
    <w:p w:rsidR="00A4220A" w:rsidRPr="00B70CEF" w:rsidRDefault="00A4220A" w:rsidP="001E6139">
      <w:pPr>
        <w:tabs>
          <w:tab w:val="left" w:pos="567"/>
        </w:tabs>
        <w:jc w:val="both"/>
        <w:rPr>
          <w:sz w:val="24"/>
          <w:szCs w:val="24"/>
        </w:rPr>
      </w:pPr>
      <w:r w:rsidRPr="00B70CEF">
        <w:rPr>
          <w:sz w:val="24"/>
          <w:szCs w:val="24"/>
        </w:rPr>
        <w:tab/>
        <w:t xml:space="preserve">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 </w:t>
      </w:r>
    </w:p>
    <w:p w:rsidR="00A4220A" w:rsidRPr="00B70CEF" w:rsidRDefault="00A4220A" w:rsidP="001E6139">
      <w:pPr>
        <w:tabs>
          <w:tab w:val="left" w:pos="567"/>
        </w:tabs>
        <w:jc w:val="both"/>
        <w:rPr>
          <w:sz w:val="24"/>
          <w:szCs w:val="24"/>
        </w:rPr>
      </w:pPr>
      <w:r w:rsidRPr="00B70CEF">
        <w:rPr>
          <w:sz w:val="24"/>
          <w:szCs w:val="24"/>
        </w:rPr>
        <w:tab/>
        <w:t xml:space="preserve">Анализ практики применения административного регламента проводится должностным лицом один раз в год. </w:t>
      </w:r>
    </w:p>
    <w:p w:rsidR="00A4220A" w:rsidRPr="00B70CEF" w:rsidRDefault="00A4220A" w:rsidP="001E6139">
      <w:pPr>
        <w:pStyle w:val="af5"/>
        <w:tabs>
          <w:tab w:val="left" w:pos="567"/>
        </w:tabs>
        <w:spacing w:after="0" w:line="240" w:lineRule="auto"/>
        <w:ind w:firstLine="708"/>
        <w:jc w:val="both"/>
      </w:pPr>
      <w:r w:rsidRPr="00B70CEF">
        <w:t>Результаты анализа практики применения административного регламента размещаются в сети Интернет на официальном сайте,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    </w:t>
      </w:r>
    </w:p>
    <w:p w:rsidR="00A4220A" w:rsidRPr="00B70CEF" w:rsidRDefault="00A4220A" w:rsidP="001E6139">
      <w:pPr>
        <w:pStyle w:val="af5"/>
        <w:spacing w:after="0" w:line="240" w:lineRule="auto"/>
        <w:jc w:val="both"/>
      </w:pPr>
      <w:r w:rsidRPr="00B70CEF">
        <w:t> </w:t>
      </w:r>
      <w:r w:rsidRPr="00B70CEF">
        <w:tab/>
      </w:r>
      <w:r w:rsidRPr="00B70CEF">
        <w:rPr>
          <w:b/>
        </w:rPr>
        <w:t>2.1</w:t>
      </w:r>
      <w:r w:rsidR="00B70CEF">
        <w:rPr>
          <w:b/>
        </w:rPr>
        <w:t>2</w:t>
      </w:r>
      <w:r w:rsidRPr="00B70CEF">
        <w:rPr>
          <w:b/>
        </w:rPr>
        <w:t>. Срок регистрации запроса заявителя</w:t>
      </w:r>
      <w:r w:rsidRPr="00B70CEF">
        <w:t xml:space="preserve"> </w:t>
      </w:r>
      <w:r w:rsidRPr="00B70CEF">
        <w:rPr>
          <w:b/>
        </w:rPr>
        <w:t>о предоставлении</w:t>
      </w:r>
      <w:r w:rsidRPr="00B70CEF">
        <w:t xml:space="preserve"> </w:t>
      </w:r>
      <w:r w:rsidRPr="00B70CEF">
        <w:rPr>
          <w:b/>
        </w:rPr>
        <w:t>муниципальной услуги</w:t>
      </w:r>
      <w:r w:rsidRPr="00B70CEF">
        <w:t>.</w:t>
      </w:r>
    </w:p>
    <w:p w:rsidR="00A4220A" w:rsidRPr="00B70CEF" w:rsidRDefault="00A4220A" w:rsidP="001E6139">
      <w:pPr>
        <w:pStyle w:val="af5"/>
        <w:spacing w:after="0" w:line="240" w:lineRule="auto"/>
        <w:jc w:val="both"/>
      </w:pPr>
      <w:r w:rsidRPr="00B70CEF">
        <w:t xml:space="preserve"> </w:t>
      </w:r>
      <w:r w:rsidRPr="00B70CEF">
        <w:tab/>
        <w:t>Максимальный срок регистрации запроса заявителя  муниципальной услуги не должен превышать  15 минут.</w:t>
      </w:r>
    </w:p>
    <w:p w:rsidR="00A4220A" w:rsidRPr="00B70CEF" w:rsidRDefault="00A4220A" w:rsidP="001E6139">
      <w:pPr>
        <w:pStyle w:val="af5"/>
        <w:spacing w:after="0" w:line="240" w:lineRule="auto"/>
        <w:jc w:val="both"/>
      </w:pPr>
    </w:p>
    <w:p w:rsidR="00A4220A" w:rsidRPr="00B70CEF" w:rsidRDefault="00A4220A" w:rsidP="001E6139">
      <w:pPr>
        <w:pStyle w:val="af5"/>
        <w:spacing w:after="0" w:line="240" w:lineRule="auto"/>
        <w:jc w:val="center"/>
        <w:rPr>
          <w:rStyle w:val="af4"/>
          <w:b w:val="0"/>
          <w:bCs w:val="0"/>
        </w:rPr>
      </w:pPr>
      <w:r w:rsidRPr="00B70CEF">
        <w:rPr>
          <w:rStyle w:val="af4"/>
          <w:lang w:val="en-US"/>
        </w:rPr>
        <w:t>III</w:t>
      </w:r>
      <w:r w:rsidRPr="00B70CEF">
        <w:rPr>
          <w:rStyle w:val="af4"/>
        </w:rPr>
        <w:t>.  АДМИНИСТРАТИВНЫЕ ПРОЦЕДУРЫ</w:t>
      </w:r>
    </w:p>
    <w:p w:rsidR="00A4220A" w:rsidRPr="00B70CEF" w:rsidRDefault="00A4220A" w:rsidP="001E6139">
      <w:pPr>
        <w:pStyle w:val="af5"/>
        <w:spacing w:after="0" w:line="240" w:lineRule="auto"/>
        <w:jc w:val="both"/>
        <w:rPr>
          <w:rStyle w:val="af4"/>
        </w:rPr>
      </w:pPr>
    </w:p>
    <w:p w:rsidR="00270C2E" w:rsidRPr="00B70CEF" w:rsidRDefault="00A4220A" w:rsidP="00F10206">
      <w:pPr>
        <w:pStyle w:val="af5"/>
        <w:spacing w:after="0" w:line="240" w:lineRule="auto"/>
        <w:jc w:val="both"/>
      </w:pPr>
      <w:r w:rsidRPr="00B70CEF">
        <w:t>        </w:t>
      </w:r>
      <w:r w:rsidRPr="00B70CEF">
        <w:rPr>
          <w:rStyle w:val="af4"/>
        </w:rPr>
        <w:t>  </w:t>
      </w:r>
      <w:r w:rsidR="00270C2E" w:rsidRPr="00B70CEF">
        <w:t xml:space="preserve">3.1. Предоставление муниципальной услуги включает в себя следующие административные процедуры: </w:t>
      </w:r>
    </w:p>
    <w:p w:rsidR="00270C2E" w:rsidRPr="00B70CEF" w:rsidRDefault="00270C2E" w:rsidP="001E6139">
      <w:pPr>
        <w:pStyle w:val="af5"/>
        <w:spacing w:after="0" w:line="240" w:lineRule="auto"/>
      </w:pPr>
      <w:r w:rsidRPr="00B70CEF">
        <w:t>           1) прием и регистрация заявления и прилагаемых к нему документов;</w:t>
      </w:r>
      <w:r w:rsidRPr="00B70CEF">
        <w:br/>
        <w:t>           2) рассмотрение заявления, проведение проверки наличия документов, прилагаемых к заявлению;</w:t>
      </w:r>
    </w:p>
    <w:p w:rsidR="00270C2E" w:rsidRPr="00B70CEF" w:rsidRDefault="00270C2E" w:rsidP="001E6139">
      <w:pPr>
        <w:autoSpaceDE w:val="0"/>
        <w:ind w:firstLine="708"/>
        <w:jc w:val="both"/>
        <w:rPr>
          <w:sz w:val="24"/>
          <w:szCs w:val="24"/>
        </w:rPr>
      </w:pPr>
      <w:r w:rsidRPr="00B70CEF">
        <w:rPr>
          <w:sz w:val="24"/>
          <w:szCs w:val="24"/>
        </w:rPr>
        <w:t>3) оформление и выдача акта приемочной комиссии после переустройства и (или) перепланировки жилых помещений или отказ в выдаче такого акта.</w:t>
      </w:r>
    </w:p>
    <w:p w:rsidR="00270C2E" w:rsidRPr="00B70CEF" w:rsidRDefault="00B70CEF" w:rsidP="001E6139">
      <w:pPr>
        <w:pStyle w:val="af5"/>
        <w:spacing w:after="0" w:line="240" w:lineRule="auto"/>
        <w:ind w:firstLine="567"/>
        <w:jc w:val="both"/>
      </w:pPr>
      <w:r>
        <w:t xml:space="preserve">  </w:t>
      </w:r>
      <w:r w:rsidR="00270C2E" w:rsidRPr="00B70CEF">
        <w:t>3.2. Основанием для начала исполнения процедуры приема и регистрации документов является подача заявления и документов.</w:t>
      </w:r>
    </w:p>
    <w:p w:rsidR="00270C2E" w:rsidRPr="00B70CEF" w:rsidRDefault="00270C2E" w:rsidP="001E6139">
      <w:pPr>
        <w:widowControl w:val="0"/>
        <w:ind w:firstLine="720"/>
        <w:rPr>
          <w:sz w:val="24"/>
          <w:szCs w:val="24"/>
        </w:rPr>
      </w:pPr>
      <w:r w:rsidRPr="00B70CEF">
        <w:rPr>
          <w:sz w:val="24"/>
          <w:szCs w:val="24"/>
        </w:rPr>
        <w:t>3.3. Специалист устанавливает личность заявителя, проверяет документ, удостоверяющий личность,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270C2E" w:rsidRPr="00B70CEF" w:rsidRDefault="00270C2E" w:rsidP="001E6139">
      <w:pPr>
        <w:widowControl w:val="0"/>
        <w:ind w:firstLine="720"/>
        <w:rPr>
          <w:sz w:val="24"/>
          <w:szCs w:val="24"/>
        </w:rPr>
      </w:pPr>
      <w:r w:rsidRPr="00B70CEF">
        <w:rPr>
          <w:sz w:val="24"/>
          <w:szCs w:val="24"/>
        </w:rPr>
        <w:t>3.4. Глава поселения рассматривает поступающие заявления и дает поручения специалисту. Поручения даются в форме резолюции.</w:t>
      </w:r>
    </w:p>
    <w:p w:rsidR="00270C2E" w:rsidRPr="00B70CEF" w:rsidRDefault="00270C2E" w:rsidP="001E6139">
      <w:pPr>
        <w:ind w:firstLine="720"/>
        <w:rPr>
          <w:sz w:val="24"/>
          <w:szCs w:val="24"/>
        </w:rPr>
      </w:pPr>
      <w:r w:rsidRPr="00B70CEF">
        <w:rPr>
          <w:sz w:val="24"/>
          <w:szCs w:val="24"/>
        </w:rPr>
        <w:t>3.5. Специалист готовит:</w:t>
      </w:r>
    </w:p>
    <w:p w:rsidR="00270C2E" w:rsidRPr="00B70CEF" w:rsidRDefault="00270C2E" w:rsidP="001E6139">
      <w:pPr>
        <w:ind w:firstLine="720"/>
        <w:rPr>
          <w:sz w:val="24"/>
          <w:szCs w:val="24"/>
        </w:rPr>
      </w:pPr>
      <w:r w:rsidRPr="00B70CEF">
        <w:rPr>
          <w:sz w:val="24"/>
          <w:szCs w:val="24"/>
        </w:rPr>
        <w:t xml:space="preserve">-  </w:t>
      </w:r>
      <w:r w:rsidRPr="00B70CEF">
        <w:rPr>
          <w:rFonts w:ascii="Times New Roman CYR" w:eastAsia="Times New Roman CYR" w:hAnsi="Times New Roman CYR" w:cs="Times New Roman CYR"/>
          <w:sz w:val="24"/>
          <w:szCs w:val="24"/>
        </w:rPr>
        <w:t>проект</w:t>
      </w:r>
      <w:r w:rsidRPr="00B70CEF">
        <w:rPr>
          <w:sz w:val="24"/>
          <w:szCs w:val="24"/>
        </w:rPr>
        <w:t xml:space="preserve"> по выдаче акта приемочной комиссии после переустройства и (или) перепланировки жилого помещения </w:t>
      </w:r>
    </w:p>
    <w:p w:rsidR="00270C2E" w:rsidRPr="00B70CEF" w:rsidRDefault="00270C2E" w:rsidP="001E6139">
      <w:pPr>
        <w:ind w:firstLine="720"/>
        <w:rPr>
          <w:sz w:val="24"/>
          <w:szCs w:val="24"/>
        </w:rPr>
      </w:pPr>
      <w:r w:rsidRPr="00B70CEF">
        <w:rPr>
          <w:sz w:val="24"/>
          <w:szCs w:val="24"/>
        </w:rPr>
        <w:t>- мотивированный отказ в предоставлении акта приемочной комиссии после переустройства и (или) перепланировки жилого помещения.</w:t>
      </w:r>
    </w:p>
    <w:p w:rsidR="00270C2E" w:rsidRPr="00B70CEF" w:rsidRDefault="00270C2E" w:rsidP="001E6139">
      <w:pPr>
        <w:autoSpaceDE w:val="0"/>
        <w:ind w:firstLine="540"/>
        <w:jc w:val="both"/>
        <w:rPr>
          <w:rFonts w:ascii="Times New Roman CYR" w:eastAsia="Times New Roman CYR" w:hAnsi="Times New Roman CYR" w:cs="Times New Roman CYR"/>
          <w:sz w:val="24"/>
          <w:szCs w:val="24"/>
        </w:rPr>
      </w:pPr>
      <w:r w:rsidRPr="00B70CEF">
        <w:rPr>
          <w:rFonts w:ascii="Times New Roman CYR" w:eastAsia="Times New Roman CYR" w:hAnsi="Times New Roman CYR" w:cs="Times New Roman CYR"/>
          <w:sz w:val="24"/>
          <w:szCs w:val="24"/>
        </w:rPr>
        <w:t xml:space="preserve">Приемочная   комиссия   по  приемке    помещения    после завершения </w:t>
      </w:r>
      <w:r w:rsidRPr="00B70CEF">
        <w:rPr>
          <w:sz w:val="24"/>
          <w:szCs w:val="24"/>
        </w:rPr>
        <w:t>переустройства и (или) перепланировки жилого помещения</w:t>
      </w:r>
      <w:r w:rsidRPr="00B70CEF">
        <w:rPr>
          <w:rFonts w:ascii="Times New Roman CYR" w:eastAsia="Times New Roman CYR" w:hAnsi="Times New Roman CYR" w:cs="Times New Roman CYR"/>
          <w:sz w:val="24"/>
          <w:szCs w:val="24"/>
        </w:rPr>
        <w:t xml:space="preserve"> проверяет переустроенное и (или) перепланированное помещение на соответствие проекту переустройства и (или) перепланировки и действующей нормативной документации и принимает решение.</w:t>
      </w:r>
    </w:p>
    <w:p w:rsidR="00270C2E" w:rsidRPr="00B70CEF" w:rsidRDefault="00270C2E" w:rsidP="001E6139">
      <w:pPr>
        <w:tabs>
          <w:tab w:val="left" w:pos="9356"/>
          <w:tab w:val="left" w:pos="9498"/>
        </w:tabs>
        <w:autoSpaceDE w:val="0"/>
        <w:ind w:firstLine="567"/>
        <w:jc w:val="both"/>
        <w:rPr>
          <w:rFonts w:ascii="Times New Roman CYR" w:eastAsia="Times New Roman CYR" w:hAnsi="Times New Roman CYR" w:cs="Times New Roman CYR"/>
          <w:sz w:val="24"/>
          <w:szCs w:val="24"/>
        </w:rPr>
      </w:pPr>
      <w:r w:rsidRPr="00B70CEF">
        <w:rPr>
          <w:rFonts w:ascii="Times New Roman CYR" w:eastAsia="Times New Roman CYR" w:hAnsi="Times New Roman CYR" w:cs="Times New Roman CYR"/>
          <w:sz w:val="24"/>
          <w:szCs w:val="24"/>
        </w:rPr>
        <w:t>Если переустроенное и (или) перепланированное помещение соответствует проекту переустройства и (или) перепланировки и действующему законодательству члены комиссии подписывают</w:t>
      </w:r>
      <w:r w:rsidRPr="00B70CEF">
        <w:rPr>
          <w:sz w:val="24"/>
          <w:szCs w:val="24"/>
        </w:rPr>
        <w:t xml:space="preserve"> акт приемочной комиссии о завершении переустройства и (или) перепланировки, и (или) иных работ в жилом помещении.</w:t>
      </w:r>
    </w:p>
    <w:p w:rsidR="00270C2E" w:rsidRPr="00B70CEF" w:rsidRDefault="00270C2E" w:rsidP="001E6139">
      <w:pPr>
        <w:autoSpaceDE w:val="0"/>
        <w:ind w:firstLine="540"/>
        <w:jc w:val="both"/>
        <w:rPr>
          <w:sz w:val="24"/>
          <w:szCs w:val="24"/>
        </w:rPr>
      </w:pPr>
      <w:r w:rsidRPr="00B70CEF">
        <w:rPr>
          <w:rFonts w:ascii="Times New Roman CYR" w:eastAsia="Times New Roman CYR" w:hAnsi="Times New Roman CYR" w:cs="Times New Roman CYR"/>
          <w:sz w:val="24"/>
          <w:szCs w:val="24"/>
        </w:rPr>
        <w:t xml:space="preserve">После подписания </w:t>
      </w:r>
      <w:r w:rsidRPr="00B70CEF">
        <w:rPr>
          <w:sz w:val="24"/>
          <w:szCs w:val="24"/>
        </w:rPr>
        <w:t>акта приемочной комиссии после переустройства и (или) перепланировки жилого помещения,</w:t>
      </w:r>
      <w:r w:rsidRPr="00B70CEF">
        <w:rPr>
          <w:bCs/>
          <w:sz w:val="24"/>
          <w:szCs w:val="24"/>
        </w:rPr>
        <w:t xml:space="preserve"> исполнитель готовит проект постановления об утверждении данного акта приемочной комиссии, который после соответствующих согласований направляется главе поселения на подпись.</w:t>
      </w:r>
    </w:p>
    <w:p w:rsidR="00270C2E" w:rsidRPr="00B70CEF" w:rsidRDefault="00270C2E" w:rsidP="001E6139">
      <w:pPr>
        <w:autoSpaceDE w:val="0"/>
        <w:ind w:firstLine="540"/>
        <w:jc w:val="both"/>
        <w:rPr>
          <w:rFonts w:ascii="Times New Roman CYR" w:eastAsia="Times New Roman CYR" w:hAnsi="Times New Roman CYR" w:cs="Times New Roman CYR"/>
          <w:sz w:val="24"/>
          <w:szCs w:val="24"/>
        </w:rPr>
      </w:pPr>
      <w:r w:rsidRPr="00B70CEF">
        <w:rPr>
          <w:bCs/>
          <w:sz w:val="24"/>
          <w:szCs w:val="24"/>
        </w:rPr>
        <w:t>После утверждения</w:t>
      </w:r>
      <w:r w:rsidRPr="00B70CEF">
        <w:rPr>
          <w:sz w:val="24"/>
          <w:szCs w:val="24"/>
        </w:rPr>
        <w:t xml:space="preserve"> акта приемочной комиссии о завершении переустройства и (или) перепланировки  жилого помещения,</w:t>
      </w:r>
      <w:r w:rsidRPr="00B70CEF">
        <w:rPr>
          <w:bCs/>
          <w:sz w:val="24"/>
          <w:szCs w:val="24"/>
        </w:rPr>
        <w:t xml:space="preserve"> два экземпляра акта и один экземпляр постановления </w:t>
      </w:r>
      <w:r w:rsidRPr="00B70CEF">
        <w:rPr>
          <w:bCs/>
          <w:sz w:val="24"/>
          <w:szCs w:val="24"/>
        </w:rPr>
        <w:lastRenderedPageBreak/>
        <w:t>выдаются заявителю</w:t>
      </w:r>
      <w:r w:rsidRPr="00B70CEF">
        <w:rPr>
          <w:rFonts w:ascii="Times New Roman CYR" w:eastAsia="Times New Roman CYR" w:hAnsi="Times New Roman CYR" w:cs="Times New Roman CYR"/>
          <w:sz w:val="24"/>
          <w:szCs w:val="24"/>
        </w:rPr>
        <w:t xml:space="preserve"> лично или отправляются по почте</w:t>
      </w:r>
      <w:r w:rsidRPr="00B70CEF">
        <w:rPr>
          <w:bCs/>
          <w:sz w:val="24"/>
          <w:szCs w:val="24"/>
        </w:rPr>
        <w:t>, один экземпляр акта направляется в организацию по учету объектов недвижимого имущества.</w:t>
      </w:r>
    </w:p>
    <w:p w:rsidR="00270C2E" w:rsidRPr="00B70CEF" w:rsidRDefault="00270C2E" w:rsidP="001E6139">
      <w:pPr>
        <w:autoSpaceDE w:val="0"/>
        <w:ind w:firstLine="540"/>
        <w:jc w:val="both"/>
        <w:rPr>
          <w:rFonts w:ascii="Times New Roman CYR" w:eastAsia="Times New Roman CYR" w:hAnsi="Times New Roman CYR" w:cs="Times New Roman CYR"/>
          <w:sz w:val="24"/>
          <w:szCs w:val="24"/>
        </w:rPr>
      </w:pPr>
      <w:r w:rsidRPr="00B70CEF">
        <w:rPr>
          <w:rFonts w:ascii="Times New Roman CYR" w:eastAsia="Times New Roman CYR" w:hAnsi="Times New Roman CYR" w:cs="Times New Roman CYR"/>
          <w:sz w:val="24"/>
          <w:szCs w:val="24"/>
        </w:rPr>
        <w:t>Если переустроенное и (или) перепланированное помещение не соответствует проекту переустройства и (или) перепланировки и действующей нормативной документации исполнитель готовит отказ в выдаче</w:t>
      </w:r>
      <w:r w:rsidRPr="00B70CEF">
        <w:rPr>
          <w:sz w:val="24"/>
          <w:szCs w:val="24"/>
        </w:rPr>
        <w:t xml:space="preserve"> акта приемочной комиссии о завершении переустройства и (или) перепланировки в жилом помещении (далее отказ)</w:t>
      </w:r>
      <w:r w:rsidRPr="00B70CEF">
        <w:rPr>
          <w:rFonts w:ascii="Times New Roman CYR" w:eastAsia="Times New Roman CYR" w:hAnsi="Times New Roman CYR" w:cs="Times New Roman CYR"/>
          <w:sz w:val="24"/>
          <w:szCs w:val="24"/>
        </w:rPr>
        <w:t xml:space="preserve"> с указанием причин отказа.</w:t>
      </w:r>
    </w:p>
    <w:p w:rsidR="00270C2E" w:rsidRPr="00B70CEF" w:rsidRDefault="00270C2E" w:rsidP="001E6139">
      <w:pPr>
        <w:shd w:val="clear" w:color="auto" w:fill="FFFFFF"/>
        <w:autoSpaceDE w:val="0"/>
        <w:ind w:firstLine="540"/>
        <w:jc w:val="both"/>
        <w:rPr>
          <w:rFonts w:ascii="Times New Roman CYR" w:eastAsia="Times New Roman CYR" w:hAnsi="Times New Roman CYR" w:cs="Times New Roman CYR"/>
          <w:sz w:val="24"/>
          <w:szCs w:val="24"/>
        </w:rPr>
      </w:pPr>
      <w:r w:rsidRPr="00B70CEF">
        <w:rPr>
          <w:rFonts w:ascii="Times New Roman CYR" w:eastAsia="Times New Roman CYR" w:hAnsi="Times New Roman CYR" w:cs="Times New Roman CYR"/>
          <w:sz w:val="24"/>
          <w:szCs w:val="24"/>
        </w:rPr>
        <w:t>Уведомление выдается заявителю лично или отправляется по почте (с уведомлением)  в течение трех рабочих дней после регистрации.</w:t>
      </w:r>
    </w:p>
    <w:p w:rsidR="00270C2E" w:rsidRPr="00B70CEF" w:rsidRDefault="00270C2E" w:rsidP="001E6139">
      <w:pPr>
        <w:autoSpaceDE w:val="0"/>
        <w:ind w:firstLine="720"/>
        <w:jc w:val="both"/>
        <w:rPr>
          <w:sz w:val="24"/>
          <w:szCs w:val="24"/>
        </w:rPr>
      </w:pPr>
      <w:r w:rsidRPr="00B70CEF">
        <w:rPr>
          <w:rStyle w:val="rvts7"/>
          <w:sz w:val="24"/>
          <w:szCs w:val="24"/>
        </w:rPr>
        <w:t>3.</w:t>
      </w:r>
      <w:r w:rsidR="00B70CEF">
        <w:rPr>
          <w:rStyle w:val="rvts7"/>
          <w:sz w:val="24"/>
          <w:szCs w:val="24"/>
        </w:rPr>
        <w:t>6</w:t>
      </w:r>
      <w:r w:rsidRPr="00B70CEF">
        <w:rPr>
          <w:rStyle w:val="rvts7"/>
          <w:sz w:val="24"/>
          <w:szCs w:val="24"/>
        </w:rPr>
        <w:t xml:space="preserve">. Результатом предоставления муниципальной услуги является </w:t>
      </w:r>
      <w:r w:rsidRPr="00B70CEF">
        <w:rPr>
          <w:sz w:val="24"/>
          <w:szCs w:val="24"/>
        </w:rPr>
        <w:t>получение заявителем акта приемочной комиссии после переустройства и (или) перепланировки жилого помещения.</w:t>
      </w:r>
    </w:p>
    <w:p w:rsidR="00270C2E" w:rsidRPr="00B70CEF" w:rsidRDefault="00B70CEF" w:rsidP="001E6139">
      <w:pPr>
        <w:pStyle w:val="Default"/>
        <w:ind w:firstLine="720"/>
        <w:jc w:val="both"/>
        <w:rPr>
          <w:color w:val="auto"/>
        </w:rPr>
      </w:pPr>
      <w:r>
        <w:rPr>
          <w:color w:val="auto"/>
        </w:rPr>
        <w:t>3.7</w:t>
      </w:r>
      <w:r w:rsidR="00270C2E" w:rsidRPr="00B70CEF">
        <w:rPr>
          <w:color w:val="auto"/>
        </w:rPr>
        <w:t>. Форма заявления представлена в приложении № 1</w:t>
      </w:r>
      <w:r>
        <w:rPr>
          <w:color w:val="auto"/>
        </w:rPr>
        <w:t xml:space="preserve"> к настоящему Регламенту.</w:t>
      </w:r>
    </w:p>
    <w:p w:rsidR="00270C2E" w:rsidRPr="00B70CEF" w:rsidRDefault="00270C2E" w:rsidP="001E6139">
      <w:pPr>
        <w:pStyle w:val="Default"/>
        <w:ind w:firstLine="720"/>
        <w:jc w:val="both"/>
        <w:rPr>
          <w:color w:val="auto"/>
        </w:rPr>
      </w:pPr>
      <w:r w:rsidRPr="00B70CEF">
        <w:rPr>
          <w:color w:val="auto"/>
        </w:rPr>
        <w:t>3.</w:t>
      </w:r>
      <w:r w:rsidR="00B70CEF">
        <w:rPr>
          <w:color w:val="auto"/>
        </w:rPr>
        <w:t>8</w:t>
      </w:r>
      <w:r w:rsidRPr="00B70CEF">
        <w:rPr>
          <w:color w:val="auto"/>
        </w:rPr>
        <w:t>. Блок-схема предоставления муниципальной услуги представлена в приложении №2</w:t>
      </w:r>
      <w:r w:rsidR="00B70CEF">
        <w:rPr>
          <w:color w:val="auto"/>
        </w:rPr>
        <w:t xml:space="preserve"> к настоящему Регламенту</w:t>
      </w:r>
      <w:r w:rsidRPr="00B70CEF">
        <w:rPr>
          <w:color w:val="auto"/>
        </w:rPr>
        <w:t xml:space="preserve">. </w:t>
      </w:r>
    </w:p>
    <w:p w:rsidR="00270C2E" w:rsidRPr="00B70CEF" w:rsidRDefault="00270C2E" w:rsidP="001E6139">
      <w:pPr>
        <w:ind w:firstLine="720"/>
        <w:rPr>
          <w:rStyle w:val="rvts7"/>
          <w:sz w:val="24"/>
          <w:szCs w:val="24"/>
        </w:rPr>
      </w:pPr>
    </w:p>
    <w:p w:rsidR="00362F46" w:rsidRPr="00B70CEF" w:rsidRDefault="00362F46" w:rsidP="001E6139">
      <w:pPr>
        <w:pStyle w:val="af5"/>
        <w:spacing w:after="0" w:line="240" w:lineRule="auto"/>
        <w:jc w:val="center"/>
      </w:pPr>
      <w:r w:rsidRPr="00B70CEF">
        <w:rPr>
          <w:rStyle w:val="af4"/>
          <w:lang w:val="en-US"/>
        </w:rPr>
        <w:t>I</w:t>
      </w:r>
      <w:r w:rsidRPr="00B70CEF">
        <w:rPr>
          <w:rStyle w:val="af4"/>
        </w:rPr>
        <w:t>V.  ФОРМЫ КОНТРОЛЯ ЗА ОСУЩЕСТВЛЕНИЕМ МУНИЦИПАЛЬНОЙ УСЛУГИ</w:t>
      </w:r>
    </w:p>
    <w:p w:rsidR="00362F46" w:rsidRPr="00B70CEF" w:rsidRDefault="00362F46" w:rsidP="001E6139">
      <w:pPr>
        <w:pStyle w:val="a9"/>
        <w:jc w:val="both"/>
        <w:rPr>
          <w:sz w:val="24"/>
          <w:szCs w:val="24"/>
          <w:lang w:val="ru-RU"/>
        </w:rPr>
      </w:pPr>
      <w:r w:rsidRPr="00B70CEF">
        <w:rPr>
          <w:sz w:val="24"/>
          <w:szCs w:val="24"/>
        </w:rPr>
        <w:t>           </w:t>
      </w:r>
    </w:p>
    <w:p w:rsidR="001E6139" w:rsidRDefault="00362F46" w:rsidP="001E6139">
      <w:pPr>
        <w:pStyle w:val="a9"/>
        <w:ind w:firstLine="706"/>
        <w:jc w:val="both"/>
        <w:rPr>
          <w:rFonts w:ascii="Times New Roman" w:hAnsi="Times New Roman"/>
          <w:sz w:val="24"/>
          <w:szCs w:val="24"/>
          <w:lang w:val="ru-RU"/>
        </w:rPr>
      </w:pPr>
      <w:r w:rsidRPr="00B70CEF">
        <w:rPr>
          <w:sz w:val="24"/>
          <w:szCs w:val="24"/>
          <w:lang w:val="ru-RU"/>
        </w:rPr>
        <w:t xml:space="preserve"> </w:t>
      </w:r>
      <w:r w:rsidRPr="00B70CEF">
        <w:rPr>
          <w:rFonts w:ascii="Times New Roman" w:hAnsi="Times New Roman"/>
          <w:sz w:val="24"/>
          <w:szCs w:val="24"/>
          <w:lang w:val="ru-RU"/>
        </w:rPr>
        <w:t>4.1. Текущий контроль за соблюдением последовательности действий, определенных административными процедурами по осуществлению муниципальной услуги, осуществляется Главой Калининского сельского поселения.</w:t>
      </w:r>
    </w:p>
    <w:p w:rsidR="001E6139" w:rsidRDefault="00362F46" w:rsidP="001E6139">
      <w:pPr>
        <w:pStyle w:val="a9"/>
        <w:ind w:firstLine="706"/>
        <w:jc w:val="both"/>
        <w:rPr>
          <w:rFonts w:ascii="Times New Roman" w:hAnsi="Times New Roman"/>
          <w:sz w:val="24"/>
          <w:szCs w:val="24"/>
          <w:lang w:val="ru-RU"/>
        </w:rPr>
      </w:pPr>
      <w:r w:rsidRPr="00B70CEF">
        <w:rPr>
          <w:rFonts w:ascii="Times New Roman" w:hAnsi="Times New Roman"/>
          <w:sz w:val="24"/>
          <w:szCs w:val="24"/>
          <w:lang w:val="ru-RU"/>
        </w:rPr>
        <w:t>Проведение текущего внутреннего контроля осуществляет  Глава Администрации Калининского сельского поселения, в связи с конкретными обращениями заинтересованных лиц. Текущий внутренний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1E6139" w:rsidRDefault="00362F46" w:rsidP="001E6139">
      <w:pPr>
        <w:pStyle w:val="a9"/>
        <w:ind w:firstLine="706"/>
        <w:jc w:val="both"/>
        <w:rPr>
          <w:rFonts w:ascii="Times New Roman" w:hAnsi="Times New Roman"/>
          <w:sz w:val="24"/>
          <w:szCs w:val="24"/>
          <w:lang w:val="ru-RU"/>
        </w:rPr>
      </w:pPr>
      <w:r w:rsidRPr="00B70CEF">
        <w:rPr>
          <w:rFonts w:ascii="Times New Roman" w:hAnsi="Times New Roman"/>
          <w:sz w:val="24"/>
          <w:szCs w:val="24"/>
          <w:lang w:val="ru-RU"/>
        </w:rPr>
        <w:t>По результатам проведения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362F46" w:rsidRPr="00B70CEF" w:rsidRDefault="00362F46" w:rsidP="001E6139">
      <w:pPr>
        <w:pStyle w:val="a9"/>
        <w:ind w:firstLine="706"/>
        <w:jc w:val="both"/>
        <w:rPr>
          <w:rFonts w:ascii="Times New Roman" w:hAnsi="Times New Roman"/>
          <w:sz w:val="24"/>
          <w:szCs w:val="24"/>
          <w:lang w:val="ru-RU"/>
        </w:rPr>
      </w:pPr>
      <w:r w:rsidRPr="00B70CEF">
        <w:rPr>
          <w:rFonts w:ascii="Times New Roman" w:hAnsi="Times New Roman"/>
          <w:sz w:val="24"/>
          <w:szCs w:val="24"/>
          <w:lang w:val="ru-RU"/>
        </w:rPr>
        <w:t xml:space="preserve">4.2. Специалист по вопросам ЖКХ несет персональную ответственность за соблюдение сроков проверки документов, определения оснований для выдачи (либо отказа в выдаче), подготовки проекта </w:t>
      </w:r>
      <w:r w:rsidR="00F10206">
        <w:rPr>
          <w:rFonts w:ascii="Times New Roman" w:hAnsi="Times New Roman"/>
          <w:sz w:val="24"/>
          <w:szCs w:val="24"/>
          <w:lang w:val="ru-RU"/>
        </w:rPr>
        <w:t>акта</w:t>
      </w:r>
      <w:r w:rsidRPr="00B70CEF">
        <w:rPr>
          <w:rFonts w:ascii="Times New Roman" w:hAnsi="Times New Roman"/>
          <w:sz w:val="24"/>
          <w:szCs w:val="24"/>
          <w:lang w:val="ru-RU"/>
        </w:rPr>
        <w:t>.</w:t>
      </w:r>
    </w:p>
    <w:p w:rsidR="00362F46" w:rsidRPr="00B70CEF" w:rsidRDefault="00362F46" w:rsidP="001E6139">
      <w:pPr>
        <w:pStyle w:val="a9"/>
        <w:rPr>
          <w:rFonts w:ascii="Times New Roman" w:hAnsi="Times New Roman"/>
          <w:sz w:val="24"/>
          <w:szCs w:val="24"/>
          <w:lang w:val="ru-RU"/>
        </w:rPr>
      </w:pPr>
      <w:r w:rsidRPr="00B70CEF">
        <w:rPr>
          <w:rFonts w:ascii="Times New Roman" w:hAnsi="Times New Roman"/>
          <w:sz w:val="24"/>
          <w:szCs w:val="24"/>
        </w:rPr>
        <w:t> </w:t>
      </w:r>
    </w:p>
    <w:p w:rsidR="00362F46" w:rsidRPr="00B70CEF" w:rsidRDefault="00362F46" w:rsidP="001E6139">
      <w:pPr>
        <w:pStyle w:val="af5"/>
        <w:spacing w:after="0" w:line="240" w:lineRule="auto"/>
        <w:ind w:firstLine="706"/>
        <w:jc w:val="center"/>
      </w:pPr>
      <w:r w:rsidRPr="00B70CEF">
        <w:rPr>
          <w:rStyle w:val="af4"/>
        </w:rPr>
        <w:t>V. ДОСУДЕБНЫЙ (ВНЕСУДЕБНЫЙ) ПОРЯДОК ОБЖАЛОЛВАНИЯ   ДЕЙСТВИЙ (БЕЗДЕЙСТВИЙ) И РЕШЕНИЙ, ПРИНЯТЫХ В ХОДЕ ОСУЩЕСТВЛЕНИЯ МУНИЦИПАЛЬНОЙ УСЛУГИ</w:t>
      </w:r>
      <w:r w:rsidRPr="00B70CEF">
        <w:br/>
      </w:r>
    </w:p>
    <w:p w:rsidR="00362F46" w:rsidRPr="00B70CEF" w:rsidRDefault="00362F46" w:rsidP="001E6139">
      <w:pPr>
        <w:pStyle w:val="af5"/>
        <w:spacing w:after="0" w:line="240" w:lineRule="auto"/>
        <w:ind w:firstLine="706"/>
        <w:jc w:val="both"/>
      </w:pPr>
      <w:r w:rsidRPr="00B70CEF">
        <w:t>5.1. Заинтересованные лица имеют право на обжалование действий или бездействия должностного лица ответственного за выполнение данной услуги  в досудебном и судебном порядке. Основанием для начала процедуры досудебного (внесудебного) обжалования является обращение заявителя. Заявители имеют право обратиться с жалобой лично (устно) или направить письменное предложение, заявление или жалобу (далее - обращение) должностному лицу Администрации Калининского сельского поселения, уполномоченному рассматривать обращения.</w:t>
      </w:r>
    </w:p>
    <w:p w:rsidR="00362F46" w:rsidRPr="00B70CEF" w:rsidRDefault="00362F46" w:rsidP="001E6139">
      <w:pPr>
        <w:pStyle w:val="af5"/>
        <w:spacing w:after="0" w:line="240" w:lineRule="auto"/>
        <w:jc w:val="both"/>
      </w:pPr>
      <w:r w:rsidRPr="00B70CEF">
        <w:t>           5.2. Должностным лицом Администрации Калининского сельского поселения, уполномоченным рассматривать обращения заявителей в порядке обжалования действий (бездействия) и решений, осуществляемых (принятых) в ходе осуществления муниципальной функции, является  Глава Администрации Калининского сельского поселения.</w:t>
      </w:r>
    </w:p>
    <w:p w:rsidR="00362F46" w:rsidRPr="00B70CEF" w:rsidRDefault="00362F46" w:rsidP="001E6139">
      <w:pPr>
        <w:jc w:val="both"/>
        <w:rPr>
          <w:sz w:val="24"/>
          <w:szCs w:val="24"/>
        </w:rPr>
      </w:pPr>
      <w:r w:rsidRPr="00B70CEF">
        <w:rPr>
          <w:sz w:val="24"/>
          <w:szCs w:val="24"/>
        </w:rPr>
        <w:t xml:space="preserve">           5.3.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B70CEF">
        <w:rPr>
          <w:sz w:val="24"/>
          <w:szCs w:val="24"/>
        </w:rPr>
        <w:lastRenderedPageBreak/>
        <w:t xml:space="preserve">установленного срока таких исправлений - в течение пяти рабочих дней со дня ее регистрации. </w:t>
      </w:r>
    </w:p>
    <w:p w:rsidR="00362F46" w:rsidRPr="00B70CEF" w:rsidRDefault="00362F46" w:rsidP="001E6139">
      <w:pPr>
        <w:pStyle w:val="af5"/>
        <w:spacing w:after="0" w:line="240" w:lineRule="auto"/>
        <w:ind w:firstLine="706"/>
        <w:jc w:val="both"/>
      </w:pPr>
      <w:r w:rsidRPr="00B70CEF">
        <w:t>5.4. По результатам рассмотрения обращения заявителя должностным лицом Администрации, уполномоченным рассматривать обращения заявителей, принимается решение об удовлетворении либо об отказе в удовлетворении требований заявителя. Письменный ответ, содержащий результаты рассмотрения письменного обращения, направляется заявителю.</w:t>
      </w:r>
    </w:p>
    <w:p w:rsidR="00362F46" w:rsidRPr="00B70CEF" w:rsidRDefault="00362F46" w:rsidP="001E6139">
      <w:pPr>
        <w:pStyle w:val="af5"/>
        <w:spacing w:after="0" w:line="240" w:lineRule="auto"/>
        <w:jc w:val="both"/>
      </w:pPr>
      <w:r w:rsidRPr="00B70CEF">
        <w:t>           5.5. Обращение заявителя в порядке досудебного обжалования не является препятствием или условием для его обращения в суд по тем же вопросам и основаниям, а также не предполагает обязательности такого обращения в суд.</w:t>
      </w:r>
    </w:p>
    <w:p w:rsidR="00362F46" w:rsidRPr="00566AB8" w:rsidRDefault="00362F46" w:rsidP="001E6139">
      <w:pPr>
        <w:jc w:val="both"/>
      </w:pPr>
    </w:p>
    <w:p w:rsidR="00362F46" w:rsidRPr="00566AB8" w:rsidRDefault="00362F46" w:rsidP="001E6139">
      <w:pPr>
        <w:jc w:val="both"/>
      </w:pPr>
    </w:p>
    <w:p w:rsidR="001E3857" w:rsidRDefault="001E3857" w:rsidP="001E6139">
      <w:pPr>
        <w:autoSpaceDE w:val="0"/>
        <w:ind w:firstLine="709"/>
        <w:jc w:val="both"/>
        <w:rPr>
          <w:sz w:val="24"/>
          <w:szCs w:val="24"/>
        </w:rPr>
      </w:pPr>
    </w:p>
    <w:p w:rsidR="00832B9D" w:rsidRDefault="00832B9D" w:rsidP="001E6139">
      <w:pPr>
        <w:autoSpaceDE w:val="0"/>
        <w:ind w:firstLine="709"/>
        <w:jc w:val="both"/>
        <w:rPr>
          <w:sz w:val="24"/>
          <w:szCs w:val="24"/>
        </w:rPr>
      </w:pPr>
    </w:p>
    <w:p w:rsidR="00832B9D" w:rsidRDefault="00832B9D" w:rsidP="001E6139">
      <w:pPr>
        <w:autoSpaceDE w:val="0"/>
        <w:ind w:firstLine="709"/>
        <w:jc w:val="both"/>
        <w:rPr>
          <w:sz w:val="24"/>
          <w:szCs w:val="24"/>
        </w:rPr>
      </w:pPr>
    </w:p>
    <w:p w:rsidR="00832B9D" w:rsidRDefault="00832B9D" w:rsidP="001E6139">
      <w:pPr>
        <w:autoSpaceDE w:val="0"/>
        <w:ind w:firstLine="709"/>
        <w:jc w:val="both"/>
        <w:rPr>
          <w:sz w:val="24"/>
          <w:szCs w:val="24"/>
        </w:rPr>
      </w:pPr>
    </w:p>
    <w:p w:rsidR="00832B9D" w:rsidRDefault="00832B9D" w:rsidP="001E6139">
      <w:pPr>
        <w:autoSpaceDE w:val="0"/>
        <w:ind w:firstLine="709"/>
        <w:jc w:val="both"/>
        <w:rPr>
          <w:sz w:val="24"/>
          <w:szCs w:val="24"/>
        </w:rPr>
      </w:pPr>
    </w:p>
    <w:p w:rsidR="00832B9D" w:rsidRDefault="00832B9D" w:rsidP="001E6139">
      <w:pPr>
        <w:autoSpaceDE w:val="0"/>
        <w:ind w:firstLine="709"/>
        <w:jc w:val="both"/>
        <w:rPr>
          <w:sz w:val="24"/>
          <w:szCs w:val="24"/>
        </w:rPr>
      </w:pPr>
    </w:p>
    <w:p w:rsidR="00832B9D" w:rsidRDefault="00832B9D" w:rsidP="001E6139">
      <w:pPr>
        <w:autoSpaceDE w:val="0"/>
        <w:ind w:firstLine="709"/>
        <w:jc w:val="both"/>
        <w:rPr>
          <w:sz w:val="24"/>
          <w:szCs w:val="24"/>
        </w:rPr>
      </w:pPr>
    </w:p>
    <w:p w:rsidR="00832B9D" w:rsidRDefault="00832B9D" w:rsidP="001E6139">
      <w:pPr>
        <w:autoSpaceDE w:val="0"/>
        <w:ind w:firstLine="709"/>
        <w:jc w:val="both"/>
        <w:rPr>
          <w:sz w:val="24"/>
          <w:szCs w:val="24"/>
        </w:rPr>
      </w:pPr>
    </w:p>
    <w:p w:rsidR="00832B9D" w:rsidRDefault="00832B9D"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Pr="00566AB8" w:rsidRDefault="00197A7E" w:rsidP="001E6139">
      <w:pPr>
        <w:autoSpaceDE w:val="0"/>
        <w:ind w:firstLine="709"/>
        <w:jc w:val="both"/>
        <w:rPr>
          <w:sz w:val="24"/>
          <w:szCs w:val="24"/>
        </w:rPr>
      </w:pPr>
    </w:p>
    <w:p w:rsidR="001E3857" w:rsidRPr="00566AB8" w:rsidRDefault="001E3857" w:rsidP="001E6139">
      <w:pPr>
        <w:ind w:firstLine="540"/>
        <w:jc w:val="both"/>
        <w:rPr>
          <w:sz w:val="24"/>
          <w:szCs w:val="24"/>
        </w:rPr>
      </w:pPr>
    </w:p>
    <w:p w:rsidR="001E3857" w:rsidRPr="00566AB8" w:rsidRDefault="001E3857" w:rsidP="001E6139">
      <w:pPr>
        <w:pStyle w:val="ConsPlusNormal"/>
        <w:ind w:firstLine="540"/>
        <w:jc w:val="right"/>
        <w:rPr>
          <w:rFonts w:ascii="Times New Roman" w:hAnsi="Times New Roman"/>
          <w:sz w:val="24"/>
          <w:szCs w:val="24"/>
        </w:rPr>
      </w:pPr>
    </w:p>
    <w:p w:rsidR="00E177C7" w:rsidRPr="00566AB8" w:rsidRDefault="00E177C7" w:rsidP="00E177C7">
      <w:pPr>
        <w:spacing w:line="276" w:lineRule="auto"/>
        <w:jc w:val="right"/>
        <w:rPr>
          <w:b/>
        </w:rPr>
      </w:pPr>
      <w:r w:rsidRPr="00566AB8">
        <w:rPr>
          <w:b/>
        </w:rPr>
        <w:lastRenderedPageBreak/>
        <w:t>Приложение № 1</w:t>
      </w:r>
    </w:p>
    <w:p w:rsidR="00496EA3" w:rsidRPr="00566AB8" w:rsidRDefault="00E177C7" w:rsidP="00496EA3">
      <w:pPr>
        <w:tabs>
          <w:tab w:val="right" w:pos="9355"/>
        </w:tabs>
        <w:jc w:val="right"/>
        <w:rPr>
          <w:b/>
        </w:rPr>
      </w:pPr>
      <w:r w:rsidRPr="00566AB8">
        <w:rPr>
          <w:b/>
        </w:rPr>
        <w:t xml:space="preserve"> к </w:t>
      </w:r>
      <w:r w:rsidRPr="00566AB8">
        <w:rPr>
          <w:rStyle w:val="af4"/>
        </w:rPr>
        <w:t>Административному регламенту</w:t>
      </w:r>
      <w:r w:rsidRPr="00566AB8">
        <w:rPr>
          <w:b/>
          <w:bCs/>
        </w:rPr>
        <w:br/>
        <w:t xml:space="preserve">                                                                                                                 </w:t>
      </w:r>
      <w:r w:rsidRPr="00566AB8">
        <w:rPr>
          <w:b/>
        </w:rPr>
        <w:t xml:space="preserve">по предоставлению муниципальной услуги </w:t>
      </w:r>
    </w:p>
    <w:p w:rsidR="00496EA3" w:rsidRPr="00566AB8" w:rsidRDefault="00E177C7" w:rsidP="00496EA3">
      <w:pPr>
        <w:tabs>
          <w:tab w:val="right" w:pos="9355"/>
        </w:tabs>
        <w:jc w:val="right"/>
        <w:rPr>
          <w:b/>
        </w:rPr>
      </w:pPr>
      <w:r w:rsidRPr="00566AB8">
        <w:rPr>
          <w:b/>
        </w:rPr>
        <w:t>«</w:t>
      </w:r>
      <w:r w:rsidR="00496EA3" w:rsidRPr="00566AB8">
        <w:rPr>
          <w:b/>
        </w:rPr>
        <w:t xml:space="preserve">Выдача актов приемочной комиссии после переустройства </w:t>
      </w:r>
    </w:p>
    <w:p w:rsidR="001E3857" w:rsidRPr="00566AB8" w:rsidRDefault="00496EA3" w:rsidP="00496EA3">
      <w:pPr>
        <w:tabs>
          <w:tab w:val="right" w:pos="9355"/>
        </w:tabs>
        <w:jc w:val="right"/>
        <w:rPr>
          <w:b/>
        </w:rPr>
      </w:pPr>
      <w:r w:rsidRPr="00566AB8">
        <w:rPr>
          <w:b/>
        </w:rPr>
        <w:t>и (или) перепланировки жилого помещения»</w:t>
      </w:r>
      <w:r w:rsidR="00E177C7" w:rsidRPr="00566AB8">
        <w:rPr>
          <w:b/>
        </w:rPr>
        <w:t xml:space="preserve">  </w:t>
      </w:r>
    </w:p>
    <w:p w:rsidR="00E177C7" w:rsidRPr="00566AB8" w:rsidRDefault="00E177C7" w:rsidP="001E3857">
      <w:pPr>
        <w:ind w:left="5103"/>
        <w:rPr>
          <w:b/>
        </w:rPr>
      </w:pPr>
    </w:p>
    <w:p w:rsidR="00496EA3" w:rsidRPr="00566AB8" w:rsidRDefault="00496EA3" w:rsidP="004F4F51">
      <w:pPr>
        <w:pStyle w:val="HTML"/>
        <w:jc w:val="right"/>
        <w:rPr>
          <w:rFonts w:ascii="Times New Roman" w:hAnsi="Times New Roman" w:cs="Times New Roman"/>
          <w:bCs/>
          <w:sz w:val="24"/>
          <w:szCs w:val="24"/>
        </w:rPr>
      </w:pPr>
    </w:p>
    <w:tbl>
      <w:tblPr>
        <w:tblW w:w="0" w:type="auto"/>
        <w:tblLook w:val="04A0"/>
      </w:tblPr>
      <w:tblGrid>
        <w:gridCol w:w="3369"/>
        <w:gridCol w:w="6485"/>
      </w:tblGrid>
      <w:tr w:rsidR="00496EA3" w:rsidRPr="00566AB8" w:rsidTr="00C324C8">
        <w:tc>
          <w:tcPr>
            <w:tcW w:w="3369" w:type="dxa"/>
          </w:tcPr>
          <w:p w:rsidR="00496EA3" w:rsidRPr="00566AB8" w:rsidRDefault="00496EA3" w:rsidP="00C324C8">
            <w:pPr>
              <w:pStyle w:val="ConsPlusNormal"/>
              <w:ind w:firstLine="0"/>
              <w:rPr>
                <w:rFonts w:ascii="Times New Roman" w:hAnsi="Times New Roman"/>
                <w:sz w:val="24"/>
                <w:szCs w:val="24"/>
              </w:rPr>
            </w:pPr>
            <w:r w:rsidRPr="00566AB8">
              <w:rPr>
                <w:rFonts w:ascii="Times New Roman" w:hAnsi="Times New Roman"/>
                <w:sz w:val="24"/>
                <w:szCs w:val="24"/>
              </w:rPr>
              <w:t xml:space="preserve">Штамп организации, </w:t>
            </w:r>
          </w:p>
          <w:p w:rsidR="00496EA3" w:rsidRPr="00566AB8" w:rsidRDefault="00496EA3" w:rsidP="00C324C8">
            <w:pPr>
              <w:pStyle w:val="a9"/>
              <w:rPr>
                <w:rFonts w:ascii="Times New Roman" w:hAnsi="Times New Roman"/>
                <w:sz w:val="24"/>
                <w:szCs w:val="24"/>
                <w:lang w:val="ru-RU"/>
              </w:rPr>
            </w:pPr>
            <w:r w:rsidRPr="00566AB8">
              <w:rPr>
                <w:rFonts w:ascii="Times New Roman" w:hAnsi="Times New Roman"/>
                <w:sz w:val="24"/>
                <w:szCs w:val="24"/>
                <w:lang w:val="ru-RU"/>
              </w:rPr>
              <w:t>подающей заявление</w:t>
            </w:r>
          </w:p>
          <w:p w:rsidR="00496EA3" w:rsidRPr="00566AB8" w:rsidRDefault="00496EA3" w:rsidP="00C324C8">
            <w:pPr>
              <w:pStyle w:val="ConsPlusNormal"/>
              <w:ind w:firstLine="0"/>
              <w:rPr>
                <w:rFonts w:ascii="Times New Roman" w:hAnsi="Times New Roman"/>
                <w:sz w:val="24"/>
                <w:szCs w:val="24"/>
              </w:rPr>
            </w:pPr>
            <w:r w:rsidRPr="00566AB8">
              <w:rPr>
                <w:rFonts w:ascii="Times New Roman" w:hAnsi="Times New Roman"/>
                <w:sz w:val="24"/>
                <w:szCs w:val="24"/>
              </w:rPr>
              <w:t xml:space="preserve">если заявление   </w:t>
            </w:r>
          </w:p>
          <w:p w:rsidR="00496EA3" w:rsidRPr="00566AB8" w:rsidRDefault="00496EA3" w:rsidP="00C324C8">
            <w:pPr>
              <w:pStyle w:val="ConsPlusNormal"/>
              <w:ind w:firstLine="0"/>
              <w:rPr>
                <w:rFonts w:ascii="Times New Roman" w:hAnsi="Times New Roman"/>
              </w:rPr>
            </w:pPr>
            <w:r w:rsidRPr="00566AB8">
              <w:rPr>
                <w:rFonts w:ascii="Times New Roman" w:hAnsi="Times New Roman"/>
                <w:sz w:val="24"/>
                <w:szCs w:val="24"/>
              </w:rPr>
              <w:t xml:space="preserve">подаёт юридическое лицо                                                                                                      фамилия, инициалы                                           </w:t>
            </w:r>
          </w:p>
        </w:tc>
        <w:tc>
          <w:tcPr>
            <w:tcW w:w="6485" w:type="dxa"/>
          </w:tcPr>
          <w:p w:rsidR="00496EA3" w:rsidRPr="00566AB8" w:rsidRDefault="00496EA3" w:rsidP="00C324C8">
            <w:pPr>
              <w:pStyle w:val="a9"/>
              <w:jc w:val="right"/>
              <w:rPr>
                <w:rFonts w:ascii="Times New Roman" w:hAnsi="Times New Roman"/>
                <w:sz w:val="24"/>
                <w:szCs w:val="24"/>
                <w:lang w:val="ru-RU"/>
              </w:rPr>
            </w:pPr>
            <w:r w:rsidRPr="00566AB8">
              <w:rPr>
                <w:rFonts w:ascii="Times New Roman" w:hAnsi="Times New Roman"/>
                <w:sz w:val="24"/>
                <w:szCs w:val="24"/>
                <w:lang w:val="ru-RU"/>
              </w:rPr>
              <w:t>Главе  Калининского  сельского поселения</w:t>
            </w:r>
          </w:p>
          <w:p w:rsidR="00496EA3" w:rsidRPr="00566AB8" w:rsidRDefault="00496EA3" w:rsidP="00C324C8">
            <w:pPr>
              <w:pStyle w:val="ConsPlusNormal"/>
              <w:ind w:firstLine="0"/>
              <w:jc w:val="right"/>
              <w:rPr>
                <w:rFonts w:ascii="Times New Roman" w:hAnsi="Times New Roman"/>
                <w:sz w:val="24"/>
                <w:szCs w:val="24"/>
              </w:rPr>
            </w:pPr>
            <w:r w:rsidRPr="00566AB8">
              <w:rPr>
                <w:rFonts w:ascii="Times New Roman" w:hAnsi="Times New Roman"/>
                <w:sz w:val="24"/>
                <w:szCs w:val="24"/>
              </w:rPr>
              <w:t>Ремонтненского  района Ростовской области</w:t>
            </w:r>
          </w:p>
          <w:p w:rsidR="00496EA3" w:rsidRPr="00566AB8" w:rsidRDefault="00496EA3" w:rsidP="00C324C8">
            <w:pPr>
              <w:pStyle w:val="a9"/>
              <w:jc w:val="right"/>
              <w:rPr>
                <w:rFonts w:ascii="Times New Roman" w:hAnsi="Times New Roman"/>
                <w:sz w:val="20"/>
                <w:szCs w:val="20"/>
              </w:rPr>
            </w:pPr>
            <w:r w:rsidRPr="00566AB8">
              <w:rPr>
                <w:rFonts w:ascii="Times New Roman" w:hAnsi="Times New Roman"/>
                <w:sz w:val="20"/>
                <w:szCs w:val="20"/>
              </w:rPr>
              <w:t>_________________________________________________</w:t>
            </w:r>
          </w:p>
          <w:p w:rsidR="00496EA3" w:rsidRPr="00566AB8" w:rsidRDefault="00496EA3" w:rsidP="00C324C8">
            <w:pPr>
              <w:pStyle w:val="a9"/>
              <w:jc w:val="center"/>
              <w:rPr>
                <w:rFonts w:ascii="Times New Roman" w:hAnsi="Times New Roman"/>
                <w:sz w:val="18"/>
                <w:szCs w:val="18"/>
              </w:rPr>
            </w:pPr>
            <w:r w:rsidRPr="00566AB8">
              <w:rPr>
                <w:rFonts w:ascii="Times New Roman" w:hAnsi="Times New Roman"/>
                <w:sz w:val="18"/>
                <w:szCs w:val="18"/>
              </w:rPr>
              <w:t>Ф.И.О.</w:t>
            </w:r>
          </w:p>
        </w:tc>
      </w:tr>
      <w:tr w:rsidR="00496EA3" w:rsidRPr="00566AB8" w:rsidTr="00C324C8">
        <w:tc>
          <w:tcPr>
            <w:tcW w:w="3369" w:type="dxa"/>
          </w:tcPr>
          <w:p w:rsidR="00496EA3" w:rsidRPr="00566AB8" w:rsidRDefault="00496EA3" w:rsidP="00C324C8">
            <w:pPr>
              <w:pStyle w:val="a9"/>
              <w:jc w:val="right"/>
              <w:rPr>
                <w:rFonts w:ascii="Times New Roman" w:hAnsi="Times New Roman"/>
                <w:sz w:val="20"/>
                <w:szCs w:val="20"/>
              </w:rPr>
            </w:pPr>
          </w:p>
        </w:tc>
        <w:tc>
          <w:tcPr>
            <w:tcW w:w="6485" w:type="dxa"/>
          </w:tcPr>
          <w:p w:rsidR="00496EA3" w:rsidRPr="00566AB8" w:rsidRDefault="00496EA3" w:rsidP="00C324C8">
            <w:pPr>
              <w:pStyle w:val="ConsPlusNormal"/>
              <w:ind w:firstLine="540"/>
              <w:jc w:val="right"/>
              <w:rPr>
                <w:rFonts w:ascii="Times New Roman" w:hAnsi="Times New Roman"/>
                <w:sz w:val="24"/>
                <w:szCs w:val="24"/>
              </w:rPr>
            </w:pPr>
            <w:r w:rsidRPr="00566AB8">
              <w:rPr>
                <w:rFonts w:ascii="Times New Roman" w:hAnsi="Times New Roman"/>
                <w:sz w:val="24"/>
                <w:szCs w:val="24"/>
              </w:rPr>
              <w:t>от _______________________________________</w:t>
            </w:r>
          </w:p>
          <w:p w:rsidR="00496EA3" w:rsidRPr="00566AB8" w:rsidRDefault="00496EA3" w:rsidP="00C324C8">
            <w:pPr>
              <w:pStyle w:val="ConsPlusNormal"/>
              <w:ind w:firstLine="540"/>
              <w:jc w:val="right"/>
              <w:rPr>
                <w:rFonts w:ascii="Times New Roman" w:hAnsi="Times New Roman"/>
                <w:sz w:val="18"/>
                <w:szCs w:val="18"/>
              </w:rPr>
            </w:pPr>
            <w:r w:rsidRPr="00566AB8">
              <w:rPr>
                <w:rFonts w:ascii="Times New Roman" w:hAnsi="Times New Roman"/>
                <w:sz w:val="18"/>
                <w:szCs w:val="18"/>
              </w:rPr>
              <w:t>фамилия, имя, отчество, если заявление подаёт физическое лицо</w:t>
            </w:r>
          </w:p>
          <w:p w:rsidR="00496EA3" w:rsidRPr="00566AB8" w:rsidRDefault="00496EA3" w:rsidP="00C324C8">
            <w:pPr>
              <w:pStyle w:val="ConsPlusNormal"/>
              <w:ind w:firstLine="540"/>
              <w:jc w:val="right"/>
              <w:rPr>
                <w:rFonts w:ascii="Times New Roman" w:hAnsi="Times New Roman"/>
                <w:sz w:val="24"/>
                <w:szCs w:val="24"/>
              </w:rPr>
            </w:pPr>
            <w:r w:rsidRPr="00566AB8">
              <w:rPr>
                <w:rFonts w:ascii="Times New Roman" w:hAnsi="Times New Roman"/>
                <w:sz w:val="24"/>
                <w:szCs w:val="24"/>
              </w:rPr>
              <w:t>_________________________________________</w:t>
            </w:r>
          </w:p>
          <w:p w:rsidR="00496EA3" w:rsidRPr="00566AB8" w:rsidRDefault="00496EA3" w:rsidP="00C324C8">
            <w:pPr>
              <w:pStyle w:val="ConsPlusNormal"/>
              <w:ind w:firstLine="540"/>
              <w:jc w:val="center"/>
              <w:rPr>
                <w:rFonts w:ascii="Times New Roman" w:hAnsi="Times New Roman"/>
                <w:sz w:val="18"/>
                <w:szCs w:val="18"/>
              </w:rPr>
            </w:pPr>
            <w:r w:rsidRPr="00566AB8">
              <w:rPr>
                <w:rFonts w:ascii="Times New Roman" w:hAnsi="Times New Roman"/>
                <w:sz w:val="18"/>
                <w:szCs w:val="18"/>
              </w:rPr>
              <w:t>место жительства</w:t>
            </w:r>
          </w:p>
          <w:p w:rsidR="00496EA3" w:rsidRPr="00566AB8" w:rsidRDefault="00496EA3" w:rsidP="00C324C8">
            <w:pPr>
              <w:pStyle w:val="ConsPlusNormal"/>
              <w:ind w:firstLine="540"/>
              <w:jc w:val="right"/>
              <w:rPr>
                <w:rFonts w:ascii="Times New Roman" w:hAnsi="Times New Roman"/>
                <w:sz w:val="24"/>
                <w:szCs w:val="24"/>
              </w:rPr>
            </w:pPr>
            <w:r w:rsidRPr="00566AB8">
              <w:rPr>
                <w:rFonts w:ascii="Times New Roman" w:hAnsi="Times New Roman"/>
                <w:sz w:val="24"/>
                <w:szCs w:val="24"/>
              </w:rPr>
              <w:t>_________________________________________</w:t>
            </w:r>
          </w:p>
          <w:p w:rsidR="00496EA3" w:rsidRPr="00566AB8" w:rsidRDefault="00496EA3" w:rsidP="00C324C8">
            <w:pPr>
              <w:pStyle w:val="ConsPlusNormal"/>
              <w:ind w:firstLine="540"/>
              <w:jc w:val="center"/>
              <w:rPr>
                <w:rFonts w:ascii="Times New Roman" w:hAnsi="Times New Roman"/>
                <w:sz w:val="18"/>
                <w:szCs w:val="18"/>
              </w:rPr>
            </w:pPr>
            <w:r w:rsidRPr="00566AB8">
              <w:rPr>
                <w:rFonts w:ascii="Times New Roman" w:hAnsi="Times New Roman"/>
                <w:sz w:val="18"/>
                <w:szCs w:val="18"/>
              </w:rPr>
              <w:t>номер телефона</w:t>
            </w:r>
          </w:p>
          <w:p w:rsidR="00496EA3" w:rsidRPr="00566AB8" w:rsidRDefault="00496EA3" w:rsidP="00C324C8">
            <w:pPr>
              <w:pStyle w:val="ConsPlusNormal"/>
              <w:ind w:firstLine="540"/>
              <w:jc w:val="right"/>
              <w:rPr>
                <w:rFonts w:ascii="Times New Roman" w:hAnsi="Times New Roman"/>
                <w:sz w:val="24"/>
                <w:szCs w:val="24"/>
              </w:rPr>
            </w:pPr>
            <w:r w:rsidRPr="00566AB8">
              <w:rPr>
                <w:rFonts w:ascii="Times New Roman" w:hAnsi="Times New Roman"/>
                <w:sz w:val="24"/>
                <w:szCs w:val="24"/>
              </w:rPr>
              <w:t>_________________________________________</w:t>
            </w:r>
          </w:p>
          <w:p w:rsidR="00496EA3" w:rsidRPr="00566AB8" w:rsidRDefault="00496EA3" w:rsidP="00C324C8">
            <w:pPr>
              <w:pStyle w:val="ConsPlusNormal"/>
              <w:ind w:firstLine="540"/>
              <w:jc w:val="right"/>
              <w:rPr>
                <w:rFonts w:ascii="Times New Roman" w:hAnsi="Times New Roman"/>
              </w:rPr>
            </w:pPr>
            <w:r w:rsidRPr="00566AB8">
              <w:rPr>
                <w:rFonts w:ascii="Times New Roman" w:hAnsi="Times New Roman"/>
                <w:sz w:val="18"/>
                <w:szCs w:val="18"/>
              </w:rPr>
              <w:t>реквизиты доверенности, которая прилагается к заявлению, для представителя</w:t>
            </w:r>
          </w:p>
        </w:tc>
      </w:tr>
    </w:tbl>
    <w:p w:rsidR="00496EA3" w:rsidRPr="00566AB8" w:rsidRDefault="00496EA3" w:rsidP="00496EA3">
      <w:pPr>
        <w:pStyle w:val="ConsPlusTitle"/>
        <w:jc w:val="center"/>
        <w:rPr>
          <w:rFonts w:ascii="Times New Roman" w:hAnsi="Times New Roman" w:cs="Times New Roman"/>
          <w:b w:val="0"/>
          <w:bCs w:val="0"/>
          <w:sz w:val="28"/>
          <w:szCs w:val="28"/>
        </w:rPr>
      </w:pPr>
    </w:p>
    <w:p w:rsidR="00496EA3" w:rsidRPr="00B70CEF" w:rsidRDefault="00496EA3" w:rsidP="00496EA3">
      <w:pPr>
        <w:pStyle w:val="ConsPlusTitle"/>
        <w:jc w:val="center"/>
        <w:rPr>
          <w:rFonts w:ascii="Times New Roman" w:hAnsi="Times New Roman" w:cs="Times New Roman"/>
          <w:bCs w:val="0"/>
          <w:sz w:val="24"/>
          <w:szCs w:val="24"/>
        </w:rPr>
      </w:pPr>
      <w:r w:rsidRPr="00B70CEF">
        <w:rPr>
          <w:rFonts w:ascii="Times New Roman" w:hAnsi="Times New Roman" w:cs="Times New Roman"/>
          <w:bCs w:val="0"/>
          <w:sz w:val="24"/>
          <w:szCs w:val="24"/>
        </w:rPr>
        <w:t xml:space="preserve">ЗАЯВЛЕНИЕ </w:t>
      </w:r>
    </w:p>
    <w:p w:rsidR="00496EA3" w:rsidRPr="00566AB8" w:rsidRDefault="00496EA3" w:rsidP="00496EA3">
      <w:pPr>
        <w:pStyle w:val="ConsPlusNormal"/>
        <w:ind w:firstLine="540"/>
        <w:jc w:val="both"/>
        <w:rPr>
          <w:rFonts w:ascii="Times New Roman" w:hAnsi="Times New Roman"/>
          <w:sz w:val="24"/>
          <w:szCs w:val="24"/>
        </w:rPr>
      </w:pPr>
    </w:p>
    <w:p w:rsidR="00496EA3" w:rsidRPr="00566AB8" w:rsidRDefault="00496EA3" w:rsidP="00496EA3">
      <w:pPr>
        <w:pStyle w:val="ConsPlusTitle"/>
        <w:ind w:firstLine="708"/>
        <w:jc w:val="both"/>
        <w:rPr>
          <w:rFonts w:ascii="Times New Roman" w:hAnsi="Times New Roman" w:cs="Times New Roman"/>
          <w:b w:val="0"/>
          <w:sz w:val="24"/>
          <w:szCs w:val="24"/>
        </w:rPr>
      </w:pPr>
      <w:r w:rsidRPr="00566AB8">
        <w:rPr>
          <w:rFonts w:ascii="Times New Roman" w:hAnsi="Times New Roman" w:cs="Times New Roman"/>
          <w:b w:val="0"/>
          <w:sz w:val="24"/>
          <w:szCs w:val="24"/>
        </w:rPr>
        <w:t>Прошу выдать акт приемочной комиссии</w:t>
      </w:r>
      <w:r w:rsidRPr="00566AB8">
        <w:rPr>
          <w:sz w:val="24"/>
          <w:szCs w:val="24"/>
        </w:rPr>
        <w:t xml:space="preserve"> </w:t>
      </w:r>
      <w:r w:rsidRPr="00566AB8">
        <w:rPr>
          <w:rFonts w:ascii="Times New Roman" w:hAnsi="Times New Roman" w:cs="Times New Roman"/>
          <w:b w:val="0"/>
          <w:sz w:val="24"/>
          <w:szCs w:val="24"/>
        </w:rPr>
        <w:t>о завершении переустройства и (или) перепланировки работ в жилом помещении, расположенного по адресу: ________________________________________________________________________________________________________________________________________________________________</w:t>
      </w:r>
    </w:p>
    <w:p w:rsidR="00496EA3" w:rsidRPr="00566AB8" w:rsidRDefault="00496EA3" w:rsidP="00496EA3">
      <w:pPr>
        <w:pStyle w:val="ConsPlusNonformat"/>
        <w:ind w:firstLine="2977"/>
        <w:jc w:val="both"/>
        <w:rPr>
          <w:rFonts w:ascii="Times New Roman" w:hAnsi="Times New Roman" w:cs="Times New Roman"/>
          <w:sz w:val="28"/>
          <w:szCs w:val="28"/>
        </w:rPr>
      </w:pPr>
      <w:r w:rsidRPr="00566AB8">
        <w:rPr>
          <w:rFonts w:ascii="Times New Roman" w:hAnsi="Times New Roman" w:cs="Times New Roman"/>
          <w:sz w:val="28"/>
          <w:szCs w:val="28"/>
        </w:rPr>
        <w:t xml:space="preserve">                             </w:t>
      </w:r>
    </w:p>
    <w:p w:rsidR="00496EA3" w:rsidRPr="00566AB8" w:rsidRDefault="00496EA3" w:rsidP="00496EA3">
      <w:pPr>
        <w:jc w:val="both"/>
        <w:rPr>
          <w:sz w:val="24"/>
          <w:szCs w:val="24"/>
        </w:rPr>
      </w:pPr>
      <w:r w:rsidRPr="00566AB8">
        <w:rPr>
          <w:sz w:val="24"/>
          <w:szCs w:val="24"/>
        </w:rPr>
        <w:t>К заявлению прилагаются следующие документы:</w:t>
      </w:r>
    </w:p>
    <w:p w:rsidR="00496EA3" w:rsidRPr="00566AB8" w:rsidRDefault="00496EA3" w:rsidP="00496EA3">
      <w:pPr>
        <w:jc w:val="both"/>
        <w:rPr>
          <w:sz w:val="24"/>
          <w:szCs w:val="24"/>
        </w:rPr>
      </w:pPr>
      <w:r w:rsidRPr="00566AB8">
        <w:rPr>
          <w:sz w:val="24"/>
          <w:szCs w:val="24"/>
        </w:rPr>
        <w:t>1. ______________________________________________________________________________</w:t>
      </w:r>
    </w:p>
    <w:p w:rsidR="00496EA3" w:rsidRPr="00566AB8" w:rsidRDefault="00496EA3" w:rsidP="00496EA3">
      <w:pPr>
        <w:jc w:val="both"/>
        <w:rPr>
          <w:sz w:val="24"/>
          <w:szCs w:val="24"/>
        </w:rPr>
      </w:pPr>
      <w:r w:rsidRPr="00566AB8">
        <w:rPr>
          <w:sz w:val="24"/>
          <w:szCs w:val="24"/>
        </w:rPr>
        <w:t>2. ______________________________________________________________________________</w:t>
      </w:r>
    </w:p>
    <w:p w:rsidR="00496EA3" w:rsidRPr="00566AB8" w:rsidRDefault="00496EA3" w:rsidP="00496EA3">
      <w:pPr>
        <w:jc w:val="both"/>
        <w:rPr>
          <w:sz w:val="24"/>
          <w:szCs w:val="24"/>
        </w:rPr>
      </w:pPr>
      <w:r w:rsidRPr="00566AB8">
        <w:rPr>
          <w:sz w:val="24"/>
          <w:szCs w:val="24"/>
        </w:rPr>
        <w:t>3. ______________________________________________________________________________</w:t>
      </w:r>
    </w:p>
    <w:p w:rsidR="00496EA3" w:rsidRPr="00566AB8" w:rsidRDefault="00496EA3" w:rsidP="00496EA3">
      <w:pPr>
        <w:jc w:val="both"/>
        <w:rPr>
          <w:sz w:val="24"/>
          <w:szCs w:val="24"/>
        </w:rPr>
      </w:pPr>
      <w:r w:rsidRPr="00566AB8">
        <w:rPr>
          <w:sz w:val="24"/>
          <w:szCs w:val="24"/>
        </w:rPr>
        <w:t>4. ______________________________________________________________________________</w:t>
      </w:r>
    </w:p>
    <w:p w:rsidR="00496EA3" w:rsidRPr="00566AB8" w:rsidRDefault="00496EA3" w:rsidP="00496EA3">
      <w:pPr>
        <w:jc w:val="both"/>
        <w:rPr>
          <w:sz w:val="24"/>
          <w:szCs w:val="24"/>
        </w:rPr>
      </w:pPr>
      <w:r w:rsidRPr="00566AB8">
        <w:rPr>
          <w:sz w:val="24"/>
          <w:szCs w:val="24"/>
        </w:rPr>
        <w:t>5. ______________________________________________________________________________</w:t>
      </w:r>
    </w:p>
    <w:p w:rsidR="00496EA3" w:rsidRPr="00566AB8" w:rsidRDefault="00496EA3" w:rsidP="00496EA3">
      <w:pPr>
        <w:jc w:val="both"/>
        <w:rPr>
          <w:sz w:val="24"/>
          <w:szCs w:val="24"/>
        </w:rPr>
      </w:pPr>
      <w:r w:rsidRPr="00566AB8">
        <w:rPr>
          <w:sz w:val="24"/>
          <w:szCs w:val="24"/>
        </w:rPr>
        <w:t>6. ______________________________________________________________________________</w:t>
      </w:r>
    </w:p>
    <w:p w:rsidR="00496EA3" w:rsidRPr="00566AB8" w:rsidRDefault="00496EA3" w:rsidP="00496EA3">
      <w:pPr>
        <w:jc w:val="both"/>
        <w:rPr>
          <w:sz w:val="24"/>
          <w:szCs w:val="24"/>
        </w:rPr>
      </w:pPr>
      <w:r w:rsidRPr="00566AB8">
        <w:rPr>
          <w:sz w:val="24"/>
          <w:szCs w:val="24"/>
        </w:rPr>
        <w:t>7. ______________________________________________________________________________</w:t>
      </w:r>
    </w:p>
    <w:p w:rsidR="00B70CEF" w:rsidRDefault="00B70CEF" w:rsidP="00496EA3">
      <w:pPr>
        <w:jc w:val="both"/>
        <w:rPr>
          <w:sz w:val="24"/>
          <w:szCs w:val="24"/>
        </w:rPr>
      </w:pPr>
    </w:p>
    <w:p w:rsidR="00B70CEF" w:rsidRDefault="00B70CEF" w:rsidP="00496EA3">
      <w:pPr>
        <w:jc w:val="both"/>
        <w:rPr>
          <w:sz w:val="24"/>
          <w:szCs w:val="24"/>
        </w:rPr>
      </w:pPr>
    </w:p>
    <w:p w:rsidR="00496EA3" w:rsidRPr="00566AB8" w:rsidRDefault="00496EA3" w:rsidP="00496EA3">
      <w:pPr>
        <w:jc w:val="both"/>
        <w:rPr>
          <w:sz w:val="24"/>
          <w:szCs w:val="24"/>
        </w:rPr>
      </w:pPr>
      <w:r w:rsidRPr="00566AB8">
        <w:rPr>
          <w:sz w:val="24"/>
          <w:szCs w:val="24"/>
        </w:rPr>
        <w:t>Подпись заявителя____________________________________________________________________</w:t>
      </w:r>
    </w:p>
    <w:p w:rsidR="00496EA3" w:rsidRPr="00566AB8" w:rsidRDefault="00496EA3" w:rsidP="00496EA3">
      <w:pPr>
        <w:jc w:val="both"/>
        <w:rPr>
          <w:sz w:val="24"/>
          <w:szCs w:val="24"/>
        </w:rPr>
      </w:pPr>
      <w:r w:rsidRPr="00566AB8">
        <w:rPr>
          <w:sz w:val="24"/>
          <w:szCs w:val="24"/>
        </w:rPr>
        <w:t>"______"__________________________ г.</w:t>
      </w:r>
    </w:p>
    <w:p w:rsidR="00496EA3" w:rsidRPr="00566AB8" w:rsidRDefault="00496EA3" w:rsidP="00496EA3">
      <w:pPr>
        <w:jc w:val="both"/>
        <w:rPr>
          <w:sz w:val="18"/>
          <w:szCs w:val="18"/>
        </w:rPr>
      </w:pPr>
      <w:r w:rsidRPr="00566AB8">
        <w:rPr>
          <w:sz w:val="18"/>
          <w:szCs w:val="18"/>
        </w:rPr>
        <w:t>МП для юр.лиц</w:t>
      </w:r>
    </w:p>
    <w:p w:rsidR="00496EA3" w:rsidRPr="00566AB8" w:rsidRDefault="00496EA3" w:rsidP="00496EA3">
      <w:pPr>
        <w:jc w:val="both"/>
        <w:rPr>
          <w:sz w:val="18"/>
        </w:rPr>
      </w:pPr>
    </w:p>
    <w:p w:rsidR="00496EA3" w:rsidRPr="00566AB8" w:rsidRDefault="00496EA3" w:rsidP="00496EA3">
      <w:pPr>
        <w:jc w:val="both"/>
        <w:rPr>
          <w:sz w:val="18"/>
        </w:rPr>
      </w:pPr>
    </w:p>
    <w:p w:rsidR="00496EA3" w:rsidRPr="00566AB8" w:rsidRDefault="00496EA3" w:rsidP="00496EA3">
      <w:pPr>
        <w:widowControl w:val="0"/>
        <w:autoSpaceDE w:val="0"/>
        <w:autoSpaceDN w:val="0"/>
        <w:adjustRightInd w:val="0"/>
        <w:ind w:left="5529"/>
        <w:jc w:val="right"/>
        <w:rPr>
          <w:sz w:val="28"/>
          <w:szCs w:val="28"/>
        </w:rPr>
      </w:pPr>
    </w:p>
    <w:p w:rsidR="00496EA3" w:rsidRPr="00566AB8" w:rsidRDefault="00496EA3" w:rsidP="00496EA3">
      <w:pPr>
        <w:widowControl w:val="0"/>
        <w:autoSpaceDE w:val="0"/>
        <w:autoSpaceDN w:val="0"/>
        <w:adjustRightInd w:val="0"/>
        <w:ind w:left="5529"/>
        <w:jc w:val="right"/>
        <w:rPr>
          <w:sz w:val="28"/>
          <w:szCs w:val="28"/>
        </w:rPr>
      </w:pPr>
    </w:p>
    <w:p w:rsidR="00CB1316" w:rsidRPr="00566AB8" w:rsidRDefault="00CB1316"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496EA3">
      <w:pPr>
        <w:spacing w:line="276" w:lineRule="auto"/>
        <w:jc w:val="right"/>
        <w:rPr>
          <w:b/>
        </w:rPr>
      </w:pPr>
      <w:r w:rsidRPr="00566AB8">
        <w:rPr>
          <w:b/>
        </w:rPr>
        <w:lastRenderedPageBreak/>
        <w:t>Приложение № 2</w:t>
      </w:r>
    </w:p>
    <w:p w:rsidR="00496EA3" w:rsidRPr="00566AB8" w:rsidRDefault="00496EA3" w:rsidP="00496EA3">
      <w:pPr>
        <w:tabs>
          <w:tab w:val="right" w:pos="9355"/>
        </w:tabs>
        <w:jc w:val="right"/>
        <w:rPr>
          <w:b/>
        </w:rPr>
      </w:pPr>
      <w:r w:rsidRPr="00566AB8">
        <w:rPr>
          <w:b/>
        </w:rPr>
        <w:t xml:space="preserve"> к </w:t>
      </w:r>
      <w:r w:rsidRPr="00566AB8">
        <w:rPr>
          <w:rStyle w:val="af4"/>
        </w:rPr>
        <w:t>Административному регламенту</w:t>
      </w:r>
      <w:r w:rsidRPr="00566AB8">
        <w:rPr>
          <w:b/>
          <w:bCs/>
        </w:rPr>
        <w:br/>
        <w:t xml:space="preserve">                                                                                                                 </w:t>
      </w:r>
      <w:r w:rsidRPr="00566AB8">
        <w:rPr>
          <w:b/>
        </w:rPr>
        <w:t xml:space="preserve">по предоставлению муниципальной услуги </w:t>
      </w:r>
    </w:p>
    <w:p w:rsidR="00496EA3" w:rsidRPr="00566AB8" w:rsidRDefault="00496EA3" w:rsidP="00496EA3">
      <w:pPr>
        <w:tabs>
          <w:tab w:val="right" w:pos="9355"/>
        </w:tabs>
        <w:jc w:val="right"/>
        <w:rPr>
          <w:b/>
        </w:rPr>
      </w:pPr>
      <w:r w:rsidRPr="00566AB8">
        <w:rPr>
          <w:b/>
        </w:rPr>
        <w:t xml:space="preserve">«Выдача актов приемочной комиссии после переустройства </w:t>
      </w:r>
    </w:p>
    <w:p w:rsidR="00496EA3" w:rsidRPr="00566AB8" w:rsidRDefault="00496EA3" w:rsidP="00496EA3">
      <w:pPr>
        <w:tabs>
          <w:tab w:val="right" w:pos="9639"/>
        </w:tabs>
        <w:jc w:val="right"/>
        <w:rPr>
          <w:b/>
        </w:rPr>
      </w:pPr>
      <w:r w:rsidRPr="00566AB8">
        <w:rPr>
          <w:b/>
        </w:rPr>
        <w:t xml:space="preserve"> и (или) перепланировки жилого помещения»  </w:t>
      </w:r>
    </w:p>
    <w:p w:rsidR="00496EA3" w:rsidRPr="00566AB8" w:rsidRDefault="00496EA3" w:rsidP="00496EA3">
      <w:pPr>
        <w:widowControl w:val="0"/>
        <w:autoSpaceDE w:val="0"/>
        <w:autoSpaceDN w:val="0"/>
        <w:adjustRightInd w:val="0"/>
        <w:jc w:val="center"/>
      </w:pPr>
    </w:p>
    <w:p w:rsidR="00496EA3" w:rsidRPr="00566AB8" w:rsidRDefault="00496EA3" w:rsidP="00496EA3">
      <w:pPr>
        <w:widowControl w:val="0"/>
        <w:autoSpaceDE w:val="0"/>
        <w:autoSpaceDN w:val="0"/>
        <w:adjustRightInd w:val="0"/>
        <w:jc w:val="center"/>
      </w:pPr>
    </w:p>
    <w:p w:rsidR="00496EA3" w:rsidRPr="00566AB8" w:rsidRDefault="00496EA3" w:rsidP="00496EA3">
      <w:pPr>
        <w:widowControl w:val="0"/>
        <w:autoSpaceDE w:val="0"/>
        <w:autoSpaceDN w:val="0"/>
        <w:adjustRightInd w:val="0"/>
        <w:jc w:val="center"/>
      </w:pPr>
    </w:p>
    <w:p w:rsidR="00496EA3" w:rsidRPr="00566AB8" w:rsidRDefault="00496EA3" w:rsidP="00496EA3">
      <w:pPr>
        <w:widowControl w:val="0"/>
        <w:autoSpaceDE w:val="0"/>
        <w:autoSpaceDN w:val="0"/>
        <w:adjustRightInd w:val="0"/>
        <w:jc w:val="center"/>
      </w:pPr>
    </w:p>
    <w:p w:rsidR="00496EA3" w:rsidRPr="00566AB8" w:rsidRDefault="00496EA3" w:rsidP="00496EA3">
      <w:pPr>
        <w:widowControl w:val="0"/>
        <w:autoSpaceDE w:val="0"/>
        <w:autoSpaceDN w:val="0"/>
        <w:adjustRightInd w:val="0"/>
        <w:jc w:val="center"/>
        <w:rPr>
          <w:b/>
          <w:sz w:val="24"/>
          <w:szCs w:val="24"/>
        </w:rPr>
      </w:pPr>
      <w:r w:rsidRPr="00566AB8">
        <w:rPr>
          <w:b/>
          <w:sz w:val="24"/>
          <w:szCs w:val="24"/>
        </w:rPr>
        <w:t>БЛОК-СХЕМА</w:t>
      </w:r>
    </w:p>
    <w:p w:rsidR="002F1C14" w:rsidRPr="00566AB8" w:rsidRDefault="002F1C14" w:rsidP="00496EA3">
      <w:pPr>
        <w:widowControl w:val="0"/>
        <w:autoSpaceDE w:val="0"/>
        <w:autoSpaceDN w:val="0"/>
        <w:adjustRightInd w:val="0"/>
        <w:jc w:val="center"/>
        <w:rPr>
          <w:b/>
          <w:sz w:val="24"/>
          <w:szCs w:val="24"/>
        </w:rPr>
      </w:pPr>
      <w:r w:rsidRPr="00566AB8">
        <w:rPr>
          <w:b/>
          <w:sz w:val="24"/>
          <w:szCs w:val="24"/>
        </w:rPr>
        <w:t>по предоставлению муниципальной услуги</w:t>
      </w:r>
    </w:p>
    <w:p w:rsidR="00496EA3" w:rsidRPr="00566AB8" w:rsidRDefault="00496EA3" w:rsidP="00496EA3">
      <w:pPr>
        <w:widowControl w:val="0"/>
        <w:autoSpaceDE w:val="0"/>
        <w:autoSpaceDN w:val="0"/>
        <w:adjustRightInd w:val="0"/>
        <w:jc w:val="center"/>
        <w:rPr>
          <w:b/>
          <w:sz w:val="24"/>
          <w:szCs w:val="24"/>
        </w:rPr>
      </w:pPr>
      <w:r w:rsidRPr="00566AB8">
        <w:rPr>
          <w:b/>
          <w:sz w:val="24"/>
          <w:szCs w:val="24"/>
        </w:rPr>
        <w:t>«Выдача актов приемочной комиссии после переустройства и (или) перепланировки жилого помещения»</w:t>
      </w:r>
    </w:p>
    <w:p w:rsidR="00496EA3" w:rsidRPr="00566AB8" w:rsidRDefault="00496EA3" w:rsidP="00496EA3">
      <w:pPr>
        <w:widowControl w:val="0"/>
        <w:autoSpaceDE w:val="0"/>
        <w:autoSpaceDN w:val="0"/>
        <w:adjustRightInd w:val="0"/>
        <w:rPr>
          <w:sz w:val="24"/>
          <w:szCs w:val="24"/>
        </w:rPr>
      </w:pPr>
    </w:p>
    <w:p w:rsidR="002F1C14" w:rsidRPr="00566AB8" w:rsidRDefault="00F57AD5"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F57AD5">
        <w:rPr>
          <w:noProof/>
          <w:sz w:val="24"/>
          <w:szCs w:val="24"/>
        </w:rPr>
        <w:pict>
          <v:shapetype id="_x0000_t109" coordsize="21600,21600" o:spt="109" path="m,l,21600r21600,l21600,xe">
            <v:stroke joinstyle="miter"/>
            <v:path gradientshapeok="t" o:connecttype="rect"/>
          </v:shapetype>
          <v:shape id="_x0000_s1112" type="#_x0000_t109" style="position:absolute;margin-left:126pt;margin-top:3.8pt;width:200.25pt;height:81pt;z-index:251678720">
            <v:textbox style="mso-next-textbox:#_x0000_s1112">
              <w:txbxContent>
                <w:p w:rsidR="002F1C14" w:rsidRPr="002F1C14" w:rsidRDefault="002F1C14" w:rsidP="002F1C14">
                  <w:pPr>
                    <w:shd w:val="clear" w:color="auto" w:fill="FFFFFF"/>
                    <w:jc w:val="center"/>
                    <w:rPr>
                      <w:sz w:val="24"/>
                      <w:szCs w:val="24"/>
                    </w:rPr>
                  </w:pPr>
                  <w:r w:rsidRPr="002F1C14">
                    <w:rPr>
                      <w:sz w:val="24"/>
                      <w:szCs w:val="24"/>
                    </w:rPr>
                    <w:t xml:space="preserve">     Прием заявления и документов на выдачу </w:t>
                  </w:r>
                  <w:r w:rsidRPr="002F1C14">
                    <w:rPr>
                      <w:bCs/>
                      <w:sz w:val="24"/>
                      <w:szCs w:val="24"/>
                    </w:rPr>
                    <w:t>акта приемочной комиссии после переустройства и (или) перепланировки жилого</w:t>
                  </w:r>
                </w:p>
                <w:p w:rsidR="002F1C14" w:rsidRPr="002F1C14" w:rsidRDefault="002F1C14" w:rsidP="002F1C14">
                  <w:pPr>
                    <w:shd w:val="clear" w:color="auto" w:fill="FFFFFF"/>
                    <w:ind w:firstLine="720"/>
                    <w:rPr>
                      <w:bCs/>
                      <w:sz w:val="24"/>
                      <w:szCs w:val="24"/>
                    </w:rPr>
                  </w:pPr>
                  <w:r w:rsidRPr="002F1C14">
                    <w:rPr>
                      <w:bCs/>
                      <w:sz w:val="24"/>
                      <w:szCs w:val="24"/>
                    </w:rPr>
                    <w:t xml:space="preserve">          помещения</w:t>
                  </w:r>
                </w:p>
              </w:txbxContent>
            </v:textbox>
          </v:shape>
        </w:pict>
      </w: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F57AD5"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F57AD5">
        <w:rPr>
          <w:noProof/>
          <w:sz w:val="24"/>
          <w:szCs w:val="24"/>
        </w:rPr>
        <w:pict>
          <v:shapetype id="_x0000_t32" coordsize="21600,21600" o:spt="32" o:oned="t" path="m,l21600,21600e" filled="f">
            <v:path arrowok="t" fillok="f" o:connecttype="none"/>
            <o:lock v:ext="edit" shapetype="t"/>
          </v:shapetype>
          <v:shape id="_x0000_s1119" type="#_x0000_t32" style="position:absolute;margin-left:225pt;margin-top:4.3pt;width:0;height:32.55pt;z-index:251685888" o:connectortype="straight">
            <v:stroke endarrow="block"/>
          </v:shape>
        </w:pict>
      </w: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F57AD5"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F57AD5">
        <w:rPr>
          <w:noProof/>
          <w:sz w:val="24"/>
          <w:szCs w:val="24"/>
        </w:rPr>
        <w:pict>
          <v:shape id="_x0000_s1113" type="#_x0000_t109" style="position:absolute;margin-left:126pt;margin-top:4.3pt;width:198pt;height:34.15pt;z-index:251679744">
            <v:textbox style="mso-next-textbox:#_x0000_s1113">
              <w:txbxContent>
                <w:p w:rsidR="002F1C14" w:rsidRPr="002F1C14" w:rsidRDefault="002F1C14" w:rsidP="002F1C14">
                  <w:pPr>
                    <w:jc w:val="center"/>
                    <w:rPr>
                      <w:sz w:val="24"/>
                      <w:szCs w:val="24"/>
                    </w:rPr>
                  </w:pPr>
                  <w:r w:rsidRPr="002F1C14">
                    <w:rPr>
                      <w:sz w:val="24"/>
                      <w:szCs w:val="24"/>
                    </w:rPr>
                    <w:t xml:space="preserve">Регистрация заявления в Журнале регистрации документов </w:t>
                  </w:r>
                </w:p>
              </w:txbxContent>
            </v:textbox>
          </v:shape>
        </w:pict>
      </w: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F57AD5"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Pr>
          <w:rFonts w:ascii="Times New Roman" w:hAnsi="Times New Roman" w:cs="Times New Roman"/>
          <w:b/>
          <w:bCs/>
          <w:noProof/>
          <w:sz w:val="24"/>
          <w:szCs w:val="24"/>
        </w:rPr>
        <w:pict>
          <v:shape id="_x0000_s1120" type="#_x0000_t32" style="position:absolute;margin-left:224.95pt;margin-top:6.25pt;width:0;height:32.55pt;z-index:251686912" o:connectortype="straight">
            <v:stroke endarrow="block"/>
          </v:shape>
        </w:pict>
      </w: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F57AD5"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F57AD5">
        <w:rPr>
          <w:noProof/>
          <w:sz w:val="24"/>
          <w:szCs w:val="24"/>
        </w:rPr>
        <w:pict>
          <v:shape id="_x0000_s1114" type="#_x0000_t109" style="position:absolute;margin-left:132.4pt;margin-top:6.65pt;width:200.25pt;height:41.7pt;z-index:251680768">
            <v:textbox style="mso-next-textbox:#_x0000_s1114">
              <w:txbxContent>
                <w:p w:rsidR="002F1C14" w:rsidRPr="002F1C14" w:rsidRDefault="002F1C14" w:rsidP="002F1C14">
                  <w:pPr>
                    <w:jc w:val="center"/>
                    <w:rPr>
                      <w:sz w:val="24"/>
                      <w:szCs w:val="24"/>
                    </w:rPr>
                  </w:pPr>
                  <w:r w:rsidRPr="002F1C14">
                    <w:rPr>
                      <w:sz w:val="24"/>
                      <w:szCs w:val="24"/>
                    </w:rPr>
                    <w:t>Проверка представленных документов заявителя</w:t>
                  </w:r>
                </w:p>
              </w:txbxContent>
            </v:textbox>
          </v:shape>
        </w:pict>
      </w: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F57AD5"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F57AD5">
        <w:rPr>
          <w:noProof/>
          <w:sz w:val="24"/>
          <w:szCs w:val="24"/>
        </w:rPr>
        <w:pict>
          <v:shape id="_x0000_s1118" type="#_x0000_t32" style="position:absolute;margin-left:224.9pt;margin-top:.05pt;width:.05pt;height:25.6pt;z-index:251684864" o:connectortype="straight">
            <v:stroke endarrow="block"/>
          </v:shape>
        </w:pict>
      </w:r>
    </w:p>
    <w:p w:rsidR="002F1C14" w:rsidRPr="00566AB8" w:rsidRDefault="00F57AD5"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F57AD5">
        <w:rPr>
          <w:noProof/>
          <w:sz w:val="24"/>
          <w:szCs w:val="24"/>
        </w:rPr>
        <w:pict>
          <v:shape id="_x0000_s1115" type="#_x0000_t109" style="position:absolute;margin-left:90pt;margin-top:9.55pt;width:270pt;height:151.75pt;z-index:251681792">
            <v:textbox style="mso-next-textbox:#_x0000_s1115">
              <w:txbxContent>
                <w:p w:rsidR="002F1C14" w:rsidRDefault="002F1C14" w:rsidP="002F1C14">
                  <w:pPr>
                    <w:tabs>
                      <w:tab w:val="left" w:pos="6145"/>
                    </w:tabs>
                    <w:jc w:val="center"/>
                    <w:rPr>
                      <w:sz w:val="24"/>
                      <w:szCs w:val="24"/>
                    </w:rPr>
                  </w:pPr>
                </w:p>
                <w:p w:rsidR="002F1C14" w:rsidRPr="002F1C14" w:rsidRDefault="002F1C14" w:rsidP="002F1C14">
                  <w:pPr>
                    <w:tabs>
                      <w:tab w:val="left" w:pos="6145"/>
                    </w:tabs>
                    <w:jc w:val="center"/>
                    <w:rPr>
                      <w:sz w:val="24"/>
                      <w:szCs w:val="24"/>
                    </w:rPr>
                  </w:pPr>
                  <w:r w:rsidRPr="002F1C14">
                    <w:rPr>
                      <w:sz w:val="24"/>
                      <w:szCs w:val="24"/>
                    </w:rPr>
                    <w:t>Осмотр приемочной комиссией помещения на соответствие выполненных ремонтно-строительных работ по переустройству и (или) перепланировки помещения проектной документации и соблюдения</w:t>
                  </w:r>
                </w:p>
                <w:p w:rsidR="002F1C14" w:rsidRPr="002F1C14" w:rsidRDefault="002F1C14" w:rsidP="002F1C14">
                  <w:pPr>
                    <w:tabs>
                      <w:tab w:val="left" w:pos="6145"/>
                    </w:tabs>
                    <w:jc w:val="center"/>
                    <w:rPr>
                      <w:sz w:val="24"/>
                      <w:szCs w:val="24"/>
                    </w:rPr>
                  </w:pPr>
                  <w:r w:rsidRPr="002F1C14">
                    <w:rPr>
                      <w:sz w:val="24"/>
                      <w:szCs w:val="24"/>
                    </w:rPr>
                    <w:t>требований решения о согласовании переустройства и (или) перепланировки жилого помещения</w:t>
                  </w:r>
                </w:p>
              </w:txbxContent>
            </v:textbox>
          </v:shape>
        </w:pict>
      </w: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s>
        <w:rPr>
          <w:rFonts w:ascii="Times New Roman" w:hAnsi="Times New Roman" w:cs="Times New Roman"/>
          <w:b/>
          <w:bCs/>
          <w:sz w:val="24"/>
          <w:szCs w:val="24"/>
        </w:rPr>
      </w:pPr>
      <w:r w:rsidRPr="00566AB8">
        <w:rPr>
          <w:rFonts w:ascii="Times New Roman" w:hAnsi="Times New Roman" w:cs="Times New Roman"/>
          <w:b/>
          <w:bCs/>
          <w:sz w:val="24"/>
          <w:szCs w:val="24"/>
        </w:rPr>
        <w:tab/>
      </w: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F57AD5"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r w:rsidRPr="00F57AD5">
        <w:rPr>
          <w:b/>
          <w:bCs/>
          <w:noProof/>
          <w:sz w:val="24"/>
          <w:szCs w:val="24"/>
        </w:rPr>
        <w:pict>
          <v:shape id="_x0000_s1122" type="#_x0000_t32" style="position:absolute;margin-left:230.65pt;margin-top:1.75pt;width:117.05pt;height:25.6pt;z-index:251688960" o:connectortype="straight">
            <v:stroke endarrow="block"/>
          </v:shape>
        </w:pict>
      </w:r>
      <w:r>
        <w:rPr>
          <w:noProof/>
          <w:sz w:val="24"/>
          <w:szCs w:val="24"/>
        </w:rPr>
        <w:pict>
          <v:shape id="_x0000_s1116" type="#_x0000_t32" style="position:absolute;margin-left:89.95pt;margin-top:2.6pt;width:134.95pt;height:24.75pt;flip:x;z-index:251682816" o:connectortype="straight">
            <v:stroke endarrow="block"/>
          </v:shape>
        </w:pict>
      </w: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F57AD5"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r>
        <w:rPr>
          <w:noProof/>
          <w:sz w:val="24"/>
          <w:szCs w:val="24"/>
        </w:rPr>
        <w:pict>
          <v:shape id="_x0000_s1121" type="#_x0000_t109" style="position:absolute;margin-left:241.4pt;margin-top:3pt;width:205.95pt;height:178.4pt;z-index:251687936">
            <v:textbox style="mso-next-textbox:#_x0000_s1121">
              <w:txbxContent>
                <w:p w:rsidR="002F1C14" w:rsidRPr="002F1C14" w:rsidRDefault="002F1C14" w:rsidP="002F1C14">
                  <w:pPr>
                    <w:jc w:val="center"/>
                    <w:rPr>
                      <w:sz w:val="24"/>
                      <w:szCs w:val="24"/>
                    </w:rPr>
                  </w:pPr>
                  <w:r w:rsidRPr="002F1C14">
                    <w:rPr>
                      <w:sz w:val="24"/>
                      <w:szCs w:val="24"/>
                    </w:rPr>
                    <w:t>Подготовка решения об отказе в подтверждении завершения переустройства и (или) перепланировки помещения (в случае не соответствия выполненных ремонтно-строительных работ проектной документации  и (или) не соблюдения требований решения о согласовании переустройства и (или) перепланировки помещения)</w:t>
                  </w:r>
                </w:p>
                <w:p w:rsidR="002F1C14" w:rsidRPr="002F1C14" w:rsidRDefault="002F1C14" w:rsidP="002F1C14">
                  <w:pPr>
                    <w:jc w:val="center"/>
                    <w:rPr>
                      <w:sz w:val="24"/>
                      <w:szCs w:val="24"/>
                    </w:rPr>
                  </w:pPr>
                </w:p>
              </w:txbxContent>
            </v:textbox>
          </v:shape>
        </w:pict>
      </w:r>
      <w:r>
        <w:rPr>
          <w:noProof/>
          <w:sz w:val="24"/>
          <w:szCs w:val="24"/>
        </w:rPr>
        <w:pict>
          <v:shape id="_x0000_s1117" type="#_x0000_t109" style="position:absolute;margin-left:-27pt;margin-top:3pt;width:200.25pt;height:178.4pt;z-index:251683840">
            <v:textbox style="mso-next-textbox:#_x0000_s1117">
              <w:txbxContent>
                <w:p w:rsidR="002F1C14" w:rsidRPr="002F1C14" w:rsidRDefault="002F1C14" w:rsidP="002F1C14">
                  <w:pPr>
                    <w:jc w:val="center"/>
                    <w:rPr>
                      <w:sz w:val="24"/>
                      <w:szCs w:val="24"/>
                    </w:rPr>
                  </w:pPr>
                  <w:r w:rsidRPr="002F1C14">
                    <w:rPr>
                      <w:sz w:val="24"/>
                      <w:szCs w:val="24"/>
                    </w:rPr>
                    <w:t xml:space="preserve">Подготовка и выдача </w:t>
                  </w:r>
                  <w:r w:rsidRPr="002F1C14">
                    <w:rPr>
                      <w:bCs/>
                      <w:sz w:val="24"/>
                      <w:szCs w:val="24"/>
                    </w:rPr>
                    <w:t xml:space="preserve">акта приемочной комиссии после переустройства и (или) перепланировки жилого помещения </w:t>
                  </w:r>
                  <w:r w:rsidRPr="002F1C14">
                    <w:rPr>
                      <w:sz w:val="24"/>
                      <w:szCs w:val="24"/>
                    </w:rPr>
                    <w:t>(в случае соответствия выполненных ремонтно-строительных работ проектной документации и соблюдения требований решения о согласовании переустройства и (или) перепланировки помещения)</w:t>
                  </w:r>
                </w:p>
                <w:p w:rsidR="002F1C14" w:rsidRPr="002F1C14" w:rsidRDefault="002F1C14" w:rsidP="002F1C14">
                  <w:pPr>
                    <w:shd w:val="clear" w:color="auto" w:fill="FFFFFF"/>
                    <w:ind w:firstLine="720"/>
                    <w:jc w:val="center"/>
                    <w:rPr>
                      <w:bCs/>
                      <w:sz w:val="24"/>
                      <w:szCs w:val="24"/>
                    </w:rPr>
                  </w:pPr>
                </w:p>
              </w:txbxContent>
            </v:textbox>
          </v:shape>
        </w:pict>
      </w: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C22229" w:rsidRPr="00566AB8" w:rsidRDefault="00C22229" w:rsidP="00C22229">
      <w:pPr>
        <w:spacing w:line="276" w:lineRule="auto"/>
        <w:jc w:val="right"/>
        <w:rPr>
          <w:b/>
        </w:rPr>
      </w:pPr>
      <w:r w:rsidRPr="00566AB8">
        <w:rPr>
          <w:b/>
        </w:rPr>
        <w:lastRenderedPageBreak/>
        <w:t xml:space="preserve">Приложение № </w:t>
      </w:r>
      <w:r w:rsidR="00B70CEF">
        <w:rPr>
          <w:b/>
        </w:rPr>
        <w:t>3</w:t>
      </w:r>
    </w:p>
    <w:p w:rsidR="00C22229" w:rsidRPr="00566AB8" w:rsidRDefault="00C22229" w:rsidP="00C22229">
      <w:pPr>
        <w:tabs>
          <w:tab w:val="right" w:pos="9355"/>
        </w:tabs>
        <w:jc w:val="right"/>
        <w:rPr>
          <w:b/>
        </w:rPr>
      </w:pPr>
      <w:r w:rsidRPr="00566AB8">
        <w:rPr>
          <w:b/>
        </w:rPr>
        <w:t xml:space="preserve"> к </w:t>
      </w:r>
      <w:r w:rsidRPr="00566AB8">
        <w:rPr>
          <w:rStyle w:val="af4"/>
        </w:rPr>
        <w:t>Административному регламенту</w:t>
      </w:r>
      <w:r w:rsidRPr="00566AB8">
        <w:rPr>
          <w:b/>
          <w:bCs/>
        </w:rPr>
        <w:br/>
        <w:t xml:space="preserve">                                                                                                                 </w:t>
      </w:r>
      <w:r w:rsidRPr="00566AB8">
        <w:rPr>
          <w:b/>
        </w:rPr>
        <w:t xml:space="preserve">по предоставлению муниципальной услуги </w:t>
      </w:r>
    </w:p>
    <w:p w:rsidR="00C22229" w:rsidRPr="00566AB8" w:rsidRDefault="00C22229" w:rsidP="00C22229">
      <w:pPr>
        <w:tabs>
          <w:tab w:val="right" w:pos="9355"/>
        </w:tabs>
        <w:jc w:val="right"/>
        <w:rPr>
          <w:b/>
        </w:rPr>
      </w:pPr>
      <w:r w:rsidRPr="00566AB8">
        <w:rPr>
          <w:b/>
        </w:rPr>
        <w:t xml:space="preserve">«Выдача актов приемочной комиссии после переустройства </w:t>
      </w:r>
    </w:p>
    <w:p w:rsidR="00C22229" w:rsidRPr="00566AB8" w:rsidRDefault="00C22229" w:rsidP="00C22229">
      <w:pPr>
        <w:tabs>
          <w:tab w:val="right" w:pos="9639"/>
        </w:tabs>
        <w:jc w:val="right"/>
        <w:rPr>
          <w:b/>
        </w:rPr>
      </w:pPr>
      <w:r w:rsidRPr="00566AB8">
        <w:rPr>
          <w:b/>
        </w:rPr>
        <w:t xml:space="preserve"> и (или) перепланировки жилого помещения»  </w:t>
      </w: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B70CEF" w:rsidRDefault="00B70CEF" w:rsidP="00C22229">
      <w:pPr>
        <w:pStyle w:val="ConsPlusNonformat"/>
        <w:widowControl/>
        <w:jc w:val="center"/>
        <w:rPr>
          <w:rFonts w:ascii="Times New Roman" w:hAnsi="Times New Roman" w:cs="Times New Roman"/>
          <w:b/>
          <w:sz w:val="24"/>
          <w:szCs w:val="24"/>
        </w:rPr>
      </w:pPr>
    </w:p>
    <w:p w:rsidR="00B70CEF" w:rsidRDefault="00B70CEF" w:rsidP="00C22229">
      <w:pPr>
        <w:pStyle w:val="ConsPlusNonformat"/>
        <w:widowControl/>
        <w:jc w:val="center"/>
        <w:rPr>
          <w:rFonts w:ascii="Times New Roman" w:hAnsi="Times New Roman" w:cs="Times New Roman"/>
          <w:b/>
          <w:sz w:val="24"/>
          <w:szCs w:val="24"/>
        </w:rPr>
      </w:pPr>
    </w:p>
    <w:p w:rsidR="00C22229" w:rsidRPr="00566AB8" w:rsidRDefault="00C22229" w:rsidP="00C22229">
      <w:pPr>
        <w:pStyle w:val="ConsPlusNonformat"/>
        <w:widowControl/>
        <w:jc w:val="center"/>
        <w:rPr>
          <w:rFonts w:ascii="Times New Roman" w:hAnsi="Times New Roman" w:cs="Times New Roman"/>
          <w:b/>
          <w:sz w:val="24"/>
          <w:szCs w:val="24"/>
        </w:rPr>
      </w:pPr>
      <w:r w:rsidRPr="00566AB8">
        <w:rPr>
          <w:rFonts w:ascii="Times New Roman" w:hAnsi="Times New Roman" w:cs="Times New Roman"/>
          <w:b/>
          <w:sz w:val="24"/>
          <w:szCs w:val="24"/>
        </w:rPr>
        <w:t>АКТ</w:t>
      </w:r>
    </w:p>
    <w:p w:rsidR="00C22229" w:rsidRPr="00566AB8" w:rsidRDefault="00C22229" w:rsidP="00C22229">
      <w:pPr>
        <w:pStyle w:val="ConsPlusNonformat"/>
        <w:widowControl/>
        <w:jc w:val="center"/>
        <w:rPr>
          <w:rFonts w:ascii="Times New Roman" w:hAnsi="Times New Roman" w:cs="Times New Roman"/>
          <w:b/>
          <w:sz w:val="24"/>
          <w:szCs w:val="24"/>
        </w:rPr>
      </w:pPr>
      <w:r w:rsidRPr="00566AB8">
        <w:rPr>
          <w:rFonts w:ascii="Times New Roman" w:hAnsi="Times New Roman" w:cs="Times New Roman"/>
          <w:b/>
          <w:sz w:val="24"/>
          <w:szCs w:val="24"/>
        </w:rPr>
        <w:t xml:space="preserve">приёмки завершения переустройства и (или) перепланировки </w:t>
      </w:r>
    </w:p>
    <w:p w:rsidR="00C22229" w:rsidRPr="00566AB8" w:rsidRDefault="00C22229" w:rsidP="00C22229">
      <w:pPr>
        <w:pStyle w:val="ConsPlusNonformat"/>
        <w:widowControl/>
        <w:jc w:val="center"/>
        <w:rPr>
          <w:rFonts w:ascii="Times New Roman" w:hAnsi="Times New Roman" w:cs="Times New Roman"/>
          <w:b/>
          <w:sz w:val="24"/>
          <w:szCs w:val="24"/>
        </w:rPr>
      </w:pPr>
      <w:r w:rsidRPr="00566AB8">
        <w:rPr>
          <w:rFonts w:ascii="Times New Roman" w:hAnsi="Times New Roman" w:cs="Times New Roman"/>
          <w:b/>
          <w:sz w:val="24"/>
          <w:szCs w:val="24"/>
        </w:rPr>
        <w:t>жилого (нежилого) помещения и (или) иных работ в переводимом помещении</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jc w:val="center"/>
        <w:rPr>
          <w:rFonts w:ascii="Times New Roman" w:hAnsi="Times New Roman" w:cs="Times New Roman"/>
          <w:sz w:val="24"/>
          <w:szCs w:val="24"/>
        </w:rPr>
      </w:pPr>
      <w:r w:rsidRPr="00566AB8">
        <w:rPr>
          <w:rFonts w:ascii="Times New Roman" w:hAnsi="Times New Roman" w:cs="Times New Roman"/>
          <w:sz w:val="24"/>
          <w:szCs w:val="24"/>
        </w:rPr>
        <w:t>с. Большое Ремонтное                                                            "____" _________________ 20___ г.</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w:t>
      </w:r>
    </w:p>
    <w:p w:rsidR="00C22229" w:rsidRPr="00566AB8" w:rsidRDefault="00C22229" w:rsidP="00C22229">
      <w:pPr>
        <w:pStyle w:val="ConsPlusNonformat"/>
        <w:widowControl/>
        <w:ind w:firstLine="708"/>
        <w:rPr>
          <w:rFonts w:ascii="Times New Roman" w:hAnsi="Times New Roman" w:cs="Times New Roman"/>
          <w:sz w:val="24"/>
          <w:szCs w:val="24"/>
        </w:rPr>
      </w:pPr>
      <w:r w:rsidRPr="00566AB8">
        <w:rPr>
          <w:rFonts w:ascii="Times New Roman" w:hAnsi="Times New Roman" w:cs="Times New Roman"/>
          <w:sz w:val="24"/>
          <w:szCs w:val="24"/>
        </w:rPr>
        <w:t xml:space="preserve">Объект переустройства и (или) перепланировки и (или) проведения иных работ: </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________________________________________________________________________________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jc w:val="both"/>
        <w:rPr>
          <w:rFonts w:ascii="Times New Roman" w:hAnsi="Times New Roman" w:cs="Times New Roman"/>
          <w:sz w:val="24"/>
          <w:szCs w:val="24"/>
        </w:rPr>
      </w:pPr>
      <w:r w:rsidRPr="00566AB8">
        <w:rPr>
          <w:rFonts w:ascii="Times New Roman" w:hAnsi="Times New Roman" w:cs="Times New Roman"/>
          <w:sz w:val="24"/>
          <w:szCs w:val="24"/>
        </w:rPr>
        <w:t>Жилищная    комиссия,    назначенная    постановлением администрации  Калининского сельского поселения Ремонтненского  района Ростовской области от "____"__________________20_____ г. № ______, в составе:</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председателя комиссии: 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(фамилия, имя, отчество)                                  (должность)</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членов комиссии: ________________________________________________________________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(фамилия, имя, отчество)                                  (должность)</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________________________________________________________________________________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(фамилия, имя, отчество)                                  (должность)</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________________________________________________________________________________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(фамилия, имя, отчество)                                  (должность)</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________________________________________________________________________________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(фамилия, имя, отчество)                                  (должность)</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при участии заявителя ____________________________________________________________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составила настоящий Акт о нижеследующем:</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ind w:firstLine="708"/>
        <w:rPr>
          <w:rFonts w:ascii="Times New Roman" w:hAnsi="Times New Roman" w:cs="Times New Roman"/>
          <w:sz w:val="24"/>
          <w:szCs w:val="24"/>
        </w:rPr>
      </w:pPr>
      <w:r w:rsidRPr="00566AB8">
        <w:rPr>
          <w:rFonts w:ascii="Times New Roman" w:hAnsi="Times New Roman" w:cs="Times New Roman"/>
          <w:sz w:val="24"/>
          <w:szCs w:val="24"/>
        </w:rPr>
        <w:t>1. Собственником__________________________________________________________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(наименование юридического лица, реквизиты, физического лица, паспортные данные)</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предъявлено к приемке жилое (нежилое) помещение: 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(наименование объекта)</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расположенное по адресу: _______________________________________________________________________________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(почтовый адрес)</w:t>
      </w:r>
    </w:p>
    <w:p w:rsidR="00C22229" w:rsidRPr="00566AB8" w:rsidRDefault="00C22229" w:rsidP="00C22229">
      <w:pPr>
        <w:pStyle w:val="ConsPlusNonformat"/>
        <w:widowControl/>
        <w:ind w:firstLine="708"/>
        <w:rPr>
          <w:rFonts w:ascii="Times New Roman" w:hAnsi="Times New Roman" w:cs="Times New Roman"/>
          <w:sz w:val="24"/>
          <w:szCs w:val="24"/>
        </w:rPr>
      </w:pPr>
      <w:r w:rsidRPr="00566AB8">
        <w:rPr>
          <w:rFonts w:ascii="Times New Roman" w:hAnsi="Times New Roman" w:cs="Times New Roman"/>
          <w:sz w:val="24"/>
          <w:szCs w:val="24"/>
        </w:rPr>
        <w:t xml:space="preserve">2.  Работы  по  переустройству  и  перепланировке производились в соответствии  с  решением администрации Калининского сельского поселения от "__"_______ 20__г. № ___  </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w:t>
      </w:r>
    </w:p>
    <w:p w:rsidR="00C22229" w:rsidRPr="00566AB8" w:rsidRDefault="00C22229" w:rsidP="00C22229">
      <w:pPr>
        <w:pStyle w:val="ConsPlusNonformat"/>
        <w:widowControl/>
        <w:ind w:firstLine="708"/>
        <w:rPr>
          <w:rFonts w:ascii="Times New Roman" w:hAnsi="Times New Roman" w:cs="Times New Roman"/>
          <w:sz w:val="24"/>
          <w:szCs w:val="24"/>
        </w:rPr>
      </w:pPr>
      <w:r w:rsidRPr="00566AB8">
        <w:rPr>
          <w:rFonts w:ascii="Times New Roman" w:hAnsi="Times New Roman" w:cs="Times New Roman"/>
          <w:sz w:val="24"/>
          <w:szCs w:val="24"/>
        </w:rPr>
        <w:t>3. Проектная документация разработана ______________________________________,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(наименование организации, реквизиты)</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ab/>
        <w:t>4. Выполненные ремонтно-строительные работы ________________________проекту.</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(соответствуют, не соответствуют)</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ab/>
        <w:t>5. Работы по переустройству и (или) перепланировке осуществлены в сроки:</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начало: "____"_________________20____ г., окончание "____"_____________20___ г.</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w:t>
      </w:r>
      <w:r w:rsidRPr="00566AB8">
        <w:rPr>
          <w:rFonts w:ascii="Times New Roman" w:hAnsi="Times New Roman" w:cs="Times New Roman"/>
          <w:sz w:val="24"/>
          <w:szCs w:val="24"/>
        </w:rPr>
        <w:tab/>
        <w:t xml:space="preserve"> 6. Назначение объекта после переустройства (перепланировки):___________________</w:t>
      </w:r>
    </w:p>
    <w:p w:rsidR="00C22229" w:rsidRPr="00566AB8" w:rsidRDefault="00C22229" w:rsidP="00C22229">
      <w:pPr>
        <w:pStyle w:val="ConsPlusNonformat"/>
        <w:widowControl/>
        <w:ind w:firstLine="708"/>
        <w:rPr>
          <w:rFonts w:ascii="Times New Roman" w:hAnsi="Times New Roman" w:cs="Times New Roman"/>
          <w:sz w:val="24"/>
          <w:szCs w:val="24"/>
        </w:rPr>
      </w:pPr>
      <w:r w:rsidRPr="00566AB8">
        <w:rPr>
          <w:rFonts w:ascii="Times New Roman" w:hAnsi="Times New Roman" w:cs="Times New Roman"/>
          <w:sz w:val="24"/>
          <w:szCs w:val="24"/>
        </w:rPr>
        <w:t xml:space="preserve">7. Предъявленный к приемке в эксплуатацию объект имеет  следующие    показатели:    </w:t>
      </w:r>
    </w:p>
    <w:p w:rsidR="00C22229" w:rsidRPr="00566AB8" w:rsidRDefault="00C22229" w:rsidP="00C22229">
      <w:pPr>
        <w:autoSpaceDE w:val="0"/>
        <w:autoSpaceDN w:val="0"/>
        <w:adjustRightInd w:val="0"/>
        <w:jc w:val="both"/>
        <w:outlineLvl w:val="1"/>
        <w:rPr>
          <w:sz w:val="24"/>
          <w:szCs w:val="24"/>
        </w:rPr>
      </w:pPr>
    </w:p>
    <w:tbl>
      <w:tblPr>
        <w:tblW w:w="10216" w:type="dxa"/>
        <w:tblInd w:w="-290" w:type="dxa"/>
        <w:tblLayout w:type="fixed"/>
        <w:tblCellMar>
          <w:left w:w="70" w:type="dxa"/>
          <w:right w:w="70" w:type="dxa"/>
        </w:tblCellMar>
        <w:tblLook w:val="0000"/>
      </w:tblPr>
      <w:tblGrid>
        <w:gridCol w:w="720"/>
        <w:gridCol w:w="1293"/>
        <w:gridCol w:w="1482"/>
        <w:gridCol w:w="1485"/>
        <w:gridCol w:w="1215"/>
        <w:gridCol w:w="810"/>
        <w:gridCol w:w="1350"/>
        <w:gridCol w:w="1861"/>
      </w:tblGrid>
      <w:tr w:rsidR="00C22229" w:rsidRPr="00566AB8" w:rsidTr="00C324C8">
        <w:trPr>
          <w:cantSplit/>
          <w:trHeight w:val="240"/>
        </w:trPr>
        <w:tc>
          <w:tcPr>
            <w:tcW w:w="720" w:type="dxa"/>
            <w:vMerge w:val="restart"/>
            <w:tcBorders>
              <w:top w:val="single" w:sz="6" w:space="0" w:color="auto"/>
              <w:left w:val="single" w:sz="6" w:space="0" w:color="auto"/>
              <w:bottom w:val="nil"/>
              <w:right w:val="single" w:sz="6" w:space="0" w:color="auto"/>
            </w:tcBorders>
          </w:tcPr>
          <w:p w:rsidR="00C22229" w:rsidRPr="00566AB8" w:rsidRDefault="00C22229" w:rsidP="00C324C8">
            <w:pPr>
              <w:autoSpaceDE w:val="0"/>
              <w:autoSpaceDN w:val="0"/>
              <w:adjustRightInd w:val="0"/>
              <w:jc w:val="center"/>
              <w:rPr>
                <w:sz w:val="24"/>
                <w:szCs w:val="24"/>
              </w:rPr>
            </w:pPr>
            <w:r w:rsidRPr="00566AB8">
              <w:rPr>
                <w:sz w:val="24"/>
                <w:szCs w:val="24"/>
              </w:rPr>
              <w:t>Этаж</w:t>
            </w:r>
          </w:p>
        </w:tc>
        <w:tc>
          <w:tcPr>
            <w:tcW w:w="1293" w:type="dxa"/>
            <w:vMerge w:val="restart"/>
            <w:tcBorders>
              <w:top w:val="single" w:sz="6" w:space="0" w:color="auto"/>
              <w:left w:val="single" w:sz="6" w:space="0" w:color="auto"/>
              <w:bottom w:val="nil"/>
              <w:right w:val="single" w:sz="6" w:space="0" w:color="auto"/>
            </w:tcBorders>
          </w:tcPr>
          <w:p w:rsidR="00C22229" w:rsidRPr="00566AB8" w:rsidRDefault="00C22229" w:rsidP="00C324C8">
            <w:pPr>
              <w:autoSpaceDE w:val="0"/>
              <w:autoSpaceDN w:val="0"/>
              <w:adjustRightInd w:val="0"/>
              <w:jc w:val="center"/>
              <w:rPr>
                <w:sz w:val="24"/>
                <w:szCs w:val="24"/>
              </w:rPr>
            </w:pPr>
            <w:r w:rsidRPr="00566AB8">
              <w:rPr>
                <w:sz w:val="24"/>
                <w:szCs w:val="24"/>
              </w:rPr>
              <w:t xml:space="preserve">Номер   </w:t>
            </w:r>
            <w:r w:rsidRPr="00566AB8">
              <w:rPr>
                <w:sz w:val="24"/>
                <w:szCs w:val="24"/>
              </w:rPr>
              <w:br/>
              <w:t xml:space="preserve">помещения </w:t>
            </w:r>
            <w:r w:rsidRPr="00566AB8">
              <w:rPr>
                <w:sz w:val="24"/>
                <w:szCs w:val="24"/>
              </w:rPr>
              <w:br/>
              <w:t>(квартиры)</w:t>
            </w:r>
          </w:p>
        </w:tc>
        <w:tc>
          <w:tcPr>
            <w:tcW w:w="1482" w:type="dxa"/>
            <w:vMerge w:val="restart"/>
            <w:tcBorders>
              <w:top w:val="single" w:sz="6" w:space="0" w:color="auto"/>
              <w:left w:val="single" w:sz="6" w:space="0" w:color="auto"/>
              <w:bottom w:val="nil"/>
              <w:right w:val="single" w:sz="6" w:space="0" w:color="auto"/>
            </w:tcBorders>
          </w:tcPr>
          <w:p w:rsidR="00C22229" w:rsidRPr="00566AB8" w:rsidRDefault="00C22229" w:rsidP="00C324C8">
            <w:pPr>
              <w:autoSpaceDE w:val="0"/>
              <w:autoSpaceDN w:val="0"/>
              <w:adjustRightInd w:val="0"/>
              <w:jc w:val="center"/>
              <w:rPr>
                <w:sz w:val="24"/>
                <w:szCs w:val="24"/>
              </w:rPr>
            </w:pPr>
            <w:r w:rsidRPr="00566AB8">
              <w:rPr>
                <w:sz w:val="24"/>
                <w:szCs w:val="24"/>
              </w:rPr>
              <w:t>Строительный объём</w:t>
            </w:r>
          </w:p>
        </w:tc>
        <w:tc>
          <w:tcPr>
            <w:tcW w:w="1485" w:type="dxa"/>
            <w:vMerge w:val="restart"/>
            <w:tcBorders>
              <w:top w:val="single" w:sz="6" w:space="0" w:color="auto"/>
              <w:left w:val="single" w:sz="6" w:space="0" w:color="auto"/>
              <w:bottom w:val="nil"/>
              <w:right w:val="single" w:sz="6" w:space="0" w:color="auto"/>
            </w:tcBorders>
          </w:tcPr>
          <w:p w:rsidR="00C22229" w:rsidRPr="00566AB8" w:rsidRDefault="00C22229" w:rsidP="00C324C8">
            <w:pPr>
              <w:autoSpaceDE w:val="0"/>
              <w:autoSpaceDN w:val="0"/>
              <w:adjustRightInd w:val="0"/>
              <w:jc w:val="center"/>
              <w:rPr>
                <w:sz w:val="24"/>
                <w:szCs w:val="24"/>
              </w:rPr>
            </w:pPr>
            <w:r w:rsidRPr="00566AB8">
              <w:rPr>
                <w:sz w:val="24"/>
                <w:szCs w:val="24"/>
              </w:rPr>
              <w:t>Назначение</w:t>
            </w:r>
            <w:r w:rsidRPr="00566AB8">
              <w:rPr>
                <w:sz w:val="24"/>
                <w:szCs w:val="24"/>
              </w:rPr>
              <w:br/>
              <w:t>помещений:</w:t>
            </w:r>
            <w:r w:rsidRPr="00566AB8">
              <w:rPr>
                <w:sz w:val="24"/>
                <w:szCs w:val="24"/>
              </w:rPr>
              <w:br/>
              <w:t xml:space="preserve">жилая комната, </w:t>
            </w:r>
            <w:r w:rsidRPr="00566AB8">
              <w:rPr>
                <w:sz w:val="24"/>
                <w:szCs w:val="24"/>
              </w:rPr>
              <w:br/>
              <w:t>кухня и  т.п.</w:t>
            </w:r>
          </w:p>
        </w:tc>
        <w:tc>
          <w:tcPr>
            <w:tcW w:w="1215" w:type="dxa"/>
            <w:vMerge w:val="restart"/>
            <w:tcBorders>
              <w:top w:val="single" w:sz="6" w:space="0" w:color="auto"/>
              <w:left w:val="single" w:sz="6" w:space="0" w:color="auto"/>
              <w:bottom w:val="nil"/>
              <w:right w:val="single" w:sz="6" w:space="0" w:color="auto"/>
            </w:tcBorders>
          </w:tcPr>
          <w:p w:rsidR="00C22229" w:rsidRPr="00566AB8" w:rsidRDefault="00C22229" w:rsidP="00C324C8">
            <w:pPr>
              <w:autoSpaceDE w:val="0"/>
              <w:autoSpaceDN w:val="0"/>
              <w:adjustRightInd w:val="0"/>
              <w:jc w:val="center"/>
              <w:rPr>
                <w:sz w:val="24"/>
                <w:szCs w:val="24"/>
              </w:rPr>
            </w:pPr>
            <w:r w:rsidRPr="00566AB8">
              <w:rPr>
                <w:sz w:val="24"/>
                <w:szCs w:val="24"/>
              </w:rPr>
              <w:t xml:space="preserve">Общая  </w:t>
            </w:r>
            <w:r w:rsidRPr="00566AB8">
              <w:rPr>
                <w:sz w:val="24"/>
                <w:szCs w:val="24"/>
              </w:rPr>
              <w:br/>
              <w:t xml:space="preserve">площадь </w:t>
            </w:r>
            <w:r w:rsidRPr="00566AB8">
              <w:rPr>
                <w:sz w:val="24"/>
                <w:szCs w:val="24"/>
              </w:rPr>
              <w:br/>
              <w:t>квартиры</w:t>
            </w:r>
          </w:p>
        </w:tc>
        <w:tc>
          <w:tcPr>
            <w:tcW w:w="2160" w:type="dxa"/>
            <w:gridSpan w:val="2"/>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jc w:val="center"/>
              <w:rPr>
                <w:sz w:val="24"/>
                <w:szCs w:val="24"/>
              </w:rPr>
            </w:pPr>
            <w:r w:rsidRPr="00566AB8">
              <w:rPr>
                <w:sz w:val="24"/>
                <w:szCs w:val="24"/>
              </w:rPr>
              <w:t>В том числе</w:t>
            </w:r>
          </w:p>
        </w:tc>
        <w:tc>
          <w:tcPr>
            <w:tcW w:w="1861" w:type="dxa"/>
            <w:vMerge w:val="restart"/>
            <w:tcBorders>
              <w:top w:val="single" w:sz="6" w:space="0" w:color="auto"/>
              <w:left w:val="single" w:sz="6" w:space="0" w:color="auto"/>
              <w:bottom w:val="nil"/>
              <w:right w:val="single" w:sz="6" w:space="0" w:color="auto"/>
            </w:tcBorders>
          </w:tcPr>
          <w:p w:rsidR="00C22229" w:rsidRPr="00566AB8" w:rsidRDefault="00C22229" w:rsidP="00C324C8">
            <w:pPr>
              <w:autoSpaceDE w:val="0"/>
              <w:autoSpaceDN w:val="0"/>
              <w:adjustRightInd w:val="0"/>
              <w:jc w:val="center"/>
              <w:rPr>
                <w:sz w:val="24"/>
                <w:szCs w:val="24"/>
              </w:rPr>
            </w:pPr>
            <w:r w:rsidRPr="00566AB8">
              <w:rPr>
                <w:sz w:val="24"/>
                <w:szCs w:val="24"/>
              </w:rPr>
              <w:t>Перепланировка (переустройство)</w:t>
            </w:r>
          </w:p>
        </w:tc>
      </w:tr>
      <w:tr w:rsidR="00C22229" w:rsidRPr="00566AB8" w:rsidTr="00C324C8">
        <w:trPr>
          <w:cantSplit/>
          <w:trHeight w:val="600"/>
        </w:trPr>
        <w:tc>
          <w:tcPr>
            <w:tcW w:w="720" w:type="dxa"/>
            <w:vMerge/>
            <w:tcBorders>
              <w:top w:val="nil"/>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293" w:type="dxa"/>
            <w:vMerge/>
            <w:tcBorders>
              <w:top w:val="nil"/>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482" w:type="dxa"/>
            <w:vMerge/>
            <w:tcBorders>
              <w:top w:val="nil"/>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485" w:type="dxa"/>
            <w:vMerge/>
            <w:tcBorders>
              <w:top w:val="nil"/>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215" w:type="dxa"/>
            <w:vMerge/>
            <w:tcBorders>
              <w:top w:val="nil"/>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810"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r w:rsidRPr="00566AB8">
              <w:rPr>
                <w:sz w:val="24"/>
                <w:szCs w:val="24"/>
              </w:rPr>
              <w:t>жилая</w:t>
            </w:r>
          </w:p>
        </w:tc>
        <w:tc>
          <w:tcPr>
            <w:tcW w:w="1350"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r w:rsidRPr="00566AB8">
              <w:rPr>
                <w:sz w:val="24"/>
                <w:szCs w:val="24"/>
              </w:rPr>
              <w:t>подсобная</w:t>
            </w:r>
          </w:p>
        </w:tc>
        <w:tc>
          <w:tcPr>
            <w:tcW w:w="1861" w:type="dxa"/>
            <w:vMerge/>
            <w:tcBorders>
              <w:top w:val="nil"/>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r>
      <w:tr w:rsidR="00C22229" w:rsidRPr="00566AB8" w:rsidTr="00C324C8">
        <w:trPr>
          <w:cantSplit/>
          <w:trHeight w:val="240"/>
        </w:trPr>
        <w:tc>
          <w:tcPr>
            <w:tcW w:w="720"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293"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482"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48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810"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861"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r>
      <w:tr w:rsidR="00C22229" w:rsidRPr="00566AB8" w:rsidTr="00C324C8">
        <w:trPr>
          <w:cantSplit/>
          <w:trHeight w:val="240"/>
        </w:trPr>
        <w:tc>
          <w:tcPr>
            <w:tcW w:w="720"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293"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482"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48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810"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861"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r>
    </w:tbl>
    <w:p w:rsidR="00C22229" w:rsidRPr="00566AB8" w:rsidRDefault="00C22229" w:rsidP="00C22229">
      <w:pPr>
        <w:pStyle w:val="ConsPlusNonformat"/>
        <w:widowControl/>
        <w:jc w:val="both"/>
        <w:rPr>
          <w:rFonts w:ascii="Times New Roman" w:hAnsi="Times New Roman" w:cs="Times New Roman"/>
          <w:sz w:val="24"/>
          <w:szCs w:val="24"/>
        </w:rPr>
      </w:pPr>
    </w:p>
    <w:p w:rsidR="00C22229" w:rsidRPr="00566AB8" w:rsidRDefault="00C22229" w:rsidP="00C22229">
      <w:pPr>
        <w:pStyle w:val="ConsPlusNonformat"/>
        <w:widowControl/>
        <w:ind w:firstLine="708"/>
        <w:jc w:val="both"/>
        <w:rPr>
          <w:rFonts w:ascii="Times New Roman" w:hAnsi="Times New Roman" w:cs="Times New Roman"/>
          <w:sz w:val="24"/>
          <w:szCs w:val="24"/>
        </w:rPr>
      </w:pPr>
      <w:r w:rsidRPr="00566AB8">
        <w:rPr>
          <w:rFonts w:ascii="Times New Roman" w:hAnsi="Times New Roman" w:cs="Times New Roman"/>
          <w:sz w:val="24"/>
          <w:szCs w:val="24"/>
        </w:rPr>
        <w:t>8.   Объект   подключен   к   сетям  электроснабжения, водоснабжения,  канализации, тепловым сетям (ненужное зачеркнуть), которые обеспечивают его нормальную эксплуатацию.</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w:t>
      </w:r>
    </w:p>
    <w:p w:rsidR="00C22229" w:rsidRPr="00566AB8" w:rsidRDefault="00C22229" w:rsidP="00C22229">
      <w:pPr>
        <w:pStyle w:val="ConsPlusNonformat"/>
        <w:widowControl/>
        <w:ind w:firstLine="708"/>
        <w:jc w:val="both"/>
        <w:rPr>
          <w:rFonts w:ascii="Times New Roman" w:hAnsi="Times New Roman" w:cs="Times New Roman"/>
          <w:sz w:val="24"/>
          <w:szCs w:val="24"/>
        </w:rPr>
      </w:pPr>
      <w:r w:rsidRPr="00566AB8">
        <w:rPr>
          <w:rFonts w:ascii="Times New Roman" w:hAnsi="Times New Roman" w:cs="Times New Roman"/>
          <w:sz w:val="24"/>
          <w:szCs w:val="24"/>
        </w:rPr>
        <w:t>9.  Работы по озеленению, устройству верхнего покрытия подъездных путей к помещению, тротуаров, хозяйственной или другой площадки,  а  также  по  отделке  элементов  фасадов должны быть выполнены (при переносе сроков работ):</w:t>
      </w:r>
    </w:p>
    <w:p w:rsidR="00C22229" w:rsidRPr="00566AB8" w:rsidRDefault="00C22229" w:rsidP="00C22229">
      <w:pPr>
        <w:autoSpaceDE w:val="0"/>
        <w:autoSpaceDN w:val="0"/>
        <w:adjustRightInd w:val="0"/>
        <w:rPr>
          <w:sz w:val="24"/>
          <w:szCs w:val="24"/>
        </w:rPr>
      </w:pPr>
    </w:p>
    <w:tbl>
      <w:tblPr>
        <w:tblW w:w="9690" w:type="dxa"/>
        <w:tblInd w:w="70" w:type="dxa"/>
        <w:tblLayout w:type="fixed"/>
        <w:tblCellMar>
          <w:left w:w="70" w:type="dxa"/>
          <w:right w:w="70" w:type="dxa"/>
        </w:tblCellMar>
        <w:tblLook w:val="0000"/>
      </w:tblPr>
      <w:tblGrid>
        <w:gridCol w:w="4503"/>
        <w:gridCol w:w="1755"/>
        <w:gridCol w:w="1755"/>
        <w:gridCol w:w="1677"/>
      </w:tblGrid>
      <w:tr w:rsidR="00C22229" w:rsidRPr="00566AB8" w:rsidTr="00C324C8">
        <w:trPr>
          <w:cantSplit/>
          <w:trHeight w:val="360"/>
        </w:trPr>
        <w:tc>
          <w:tcPr>
            <w:tcW w:w="4503"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r w:rsidRPr="00566AB8">
              <w:rPr>
                <w:rFonts w:ascii="Times New Roman" w:hAnsi="Times New Roman" w:cs="Times New Roman"/>
                <w:sz w:val="24"/>
                <w:szCs w:val="24"/>
              </w:rPr>
              <w:t xml:space="preserve">Виды работ         </w:t>
            </w:r>
          </w:p>
        </w:tc>
        <w:tc>
          <w:tcPr>
            <w:tcW w:w="175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r w:rsidRPr="00566AB8">
              <w:rPr>
                <w:rFonts w:ascii="Times New Roman" w:hAnsi="Times New Roman" w:cs="Times New Roman"/>
                <w:sz w:val="24"/>
                <w:szCs w:val="24"/>
              </w:rPr>
              <w:t xml:space="preserve">Единица   </w:t>
            </w:r>
            <w:r w:rsidRPr="00566AB8">
              <w:rPr>
                <w:rFonts w:ascii="Times New Roman" w:hAnsi="Times New Roman" w:cs="Times New Roman"/>
                <w:sz w:val="24"/>
                <w:szCs w:val="24"/>
              </w:rPr>
              <w:br/>
              <w:t xml:space="preserve">измерения  </w:t>
            </w:r>
          </w:p>
        </w:tc>
        <w:tc>
          <w:tcPr>
            <w:tcW w:w="175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r w:rsidRPr="00566AB8">
              <w:rPr>
                <w:rFonts w:ascii="Times New Roman" w:hAnsi="Times New Roman" w:cs="Times New Roman"/>
                <w:sz w:val="24"/>
                <w:szCs w:val="24"/>
              </w:rPr>
              <w:t xml:space="preserve">Объем работ </w:t>
            </w:r>
          </w:p>
        </w:tc>
        <w:tc>
          <w:tcPr>
            <w:tcW w:w="1677"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r w:rsidRPr="00566AB8">
              <w:rPr>
                <w:rFonts w:ascii="Times New Roman" w:hAnsi="Times New Roman" w:cs="Times New Roman"/>
                <w:sz w:val="24"/>
                <w:szCs w:val="24"/>
              </w:rPr>
              <w:t xml:space="preserve">Сроки работ </w:t>
            </w:r>
          </w:p>
        </w:tc>
      </w:tr>
      <w:tr w:rsidR="00C22229" w:rsidRPr="00566AB8" w:rsidTr="00C324C8">
        <w:trPr>
          <w:cantSplit/>
          <w:trHeight w:val="240"/>
        </w:trPr>
        <w:tc>
          <w:tcPr>
            <w:tcW w:w="4503"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677"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r>
      <w:tr w:rsidR="00C22229" w:rsidRPr="00566AB8" w:rsidTr="00C324C8">
        <w:trPr>
          <w:cantSplit/>
          <w:trHeight w:val="240"/>
        </w:trPr>
        <w:tc>
          <w:tcPr>
            <w:tcW w:w="4503"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677"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r>
      <w:tr w:rsidR="00C22229" w:rsidRPr="00566AB8" w:rsidTr="00C324C8">
        <w:trPr>
          <w:cantSplit/>
          <w:trHeight w:val="240"/>
        </w:trPr>
        <w:tc>
          <w:tcPr>
            <w:tcW w:w="4503"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677"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r>
    </w:tbl>
    <w:p w:rsidR="00C22229" w:rsidRPr="00566AB8" w:rsidRDefault="00C22229" w:rsidP="00C22229">
      <w:pPr>
        <w:autoSpaceDE w:val="0"/>
        <w:autoSpaceDN w:val="0"/>
        <w:adjustRightInd w:val="0"/>
        <w:rPr>
          <w:sz w:val="24"/>
          <w:szCs w:val="24"/>
        </w:rPr>
      </w:pP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10. Заключение комиссии: Переустройство и (или) перепланировка жилого (нежилого) помещения, и (или) иные работы по реконструкции (ненужное зачеркнуть) _______________</w:t>
      </w:r>
    </w:p>
    <w:p w:rsidR="00C22229" w:rsidRPr="00566AB8" w:rsidRDefault="00C22229" w:rsidP="00C22229">
      <w:pPr>
        <w:pStyle w:val="ConsPlusNonformat"/>
        <w:widowControl/>
        <w:jc w:val="right"/>
        <w:rPr>
          <w:rFonts w:ascii="Times New Roman" w:hAnsi="Times New Roman" w:cs="Times New Roman"/>
          <w:sz w:val="24"/>
          <w:szCs w:val="24"/>
        </w:rPr>
      </w:pPr>
      <w:r w:rsidRPr="00566AB8">
        <w:rPr>
          <w:rFonts w:ascii="Times New Roman" w:hAnsi="Times New Roman" w:cs="Times New Roman"/>
          <w:sz w:val="24"/>
          <w:szCs w:val="24"/>
        </w:rPr>
        <w:t>(наименование объекта)</w:t>
      </w:r>
    </w:p>
    <w:p w:rsidR="00C22229" w:rsidRPr="00566AB8" w:rsidRDefault="00C22229" w:rsidP="00C22229">
      <w:pPr>
        <w:pStyle w:val="ConsPlusNonformat"/>
        <w:widowControl/>
        <w:jc w:val="both"/>
        <w:rPr>
          <w:rFonts w:ascii="Times New Roman" w:hAnsi="Times New Roman" w:cs="Times New Roman"/>
          <w:sz w:val="24"/>
          <w:szCs w:val="24"/>
        </w:rPr>
      </w:pPr>
      <w:r w:rsidRPr="00566AB8">
        <w:rPr>
          <w:rFonts w:ascii="Times New Roman" w:hAnsi="Times New Roman" w:cs="Times New Roman"/>
          <w:sz w:val="24"/>
          <w:szCs w:val="24"/>
        </w:rPr>
        <w:t>по адресу: ___________________________________________________________, завершены.</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Председатель комиссии                     _________________              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(подпись)                                    (фамилия, инициалы)</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Члены комиссии:                               _________________         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(подпись)                                      (фамилия, инициалы)</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_________________         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(подпись)                                     (фамилия, инициалы)</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_________________         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(подпись)                                     (фамилия, инициалы)</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_________________         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(подпись)                                     (фамилия, инициалы)</w:t>
      </w:r>
    </w:p>
    <w:p w:rsidR="00496EA3" w:rsidRPr="00566AB8" w:rsidRDefault="00496EA3" w:rsidP="002F1C14">
      <w:pPr>
        <w:tabs>
          <w:tab w:val="right" w:pos="9639"/>
        </w:tabs>
        <w:rPr>
          <w:b/>
        </w:rPr>
      </w:pPr>
    </w:p>
    <w:sectPr w:rsidR="00496EA3" w:rsidRPr="00566AB8" w:rsidSect="00E177C7">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6B9" w:rsidRDefault="003E56B9" w:rsidP="001E3857">
      <w:r>
        <w:separator/>
      </w:r>
    </w:p>
  </w:endnote>
  <w:endnote w:type="continuationSeparator" w:id="1">
    <w:p w:rsidR="003E56B9" w:rsidRDefault="003E56B9" w:rsidP="001E3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6B9" w:rsidRDefault="003E56B9" w:rsidP="001E3857">
      <w:r>
        <w:separator/>
      </w:r>
    </w:p>
  </w:footnote>
  <w:footnote w:type="continuationSeparator" w:id="1">
    <w:p w:rsidR="003E56B9" w:rsidRDefault="003E56B9" w:rsidP="001E3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1D26357"/>
    <w:multiLevelType w:val="multilevel"/>
    <w:tmpl w:val="58D2FE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554B5E2B"/>
    <w:multiLevelType w:val="hybridMultilevel"/>
    <w:tmpl w:val="B01EF28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60FB39B2"/>
    <w:multiLevelType w:val="multilevel"/>
    <w:tmpl w:val="97B0C75C"/>
    <w:lvl w:ilvl="0">
      <w:start w:val="1"/>
      <w:numFmt w:val="decimal"/>
      <w:pStyle w:val="1"/>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
    <w:nsid w:val="684C794B"/>
    <w:multiLevelType w:val="hybridMultilevel"/>
    <w:tmpl w:val="041E3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615988"/>
    <w:rsid w:val="000111E4"/>
    <w:rsid w:val="00012A21"/>
    <w:rsid w:val="0001402D"/>
    <w:rsid w:val="00023D11"/>
    <w:rsid w:val="00064173"/>
    <w:rsid w:val="000C2C80"/>
    <w:rsid w:val="000F41EF"/>
    <w:rsid w:val="000F5A21"/>
    <w:rsid w:val="001137C1"/>
    <w:rsid w:val="00151F7B"/>
    <w:rsid w:val="00193DDA"/>
    <w:rsid w:val="00197A7E"/>
    <w:rsid w:val="001A433D"/>
    <w:rsid w:val="001B3A0A"/>
    <w:rsid w:val="001C078E"/>
    <w:rsid w:val="001C51A2"/>
    <w:rsid w:val="001E3857"/>
    <w:rsid w:val="001E6139"/>
    <w:rsid w:val="002125AD"/>
    <w:rsid w:val="00270C2E"/>
    <w:rsid w:val="002A482C"/>
    <w:rsid w:val="002B21A7"/>
    <w:rsid w:val="002E1440"/>
    <w:rsid w:val="002F1C14"/>
    <w:rsid w:val="0032302C"/>
    <w:rsid w:val="00343E30"/>
    <w:rsid w:val="00347C16"/>
    <w:rsid w:val="00362F46"/>
    <w:rsid w:val="003A50D3"/>
    <w:rsid w:val="003B0040"/>
    <w:rsid w:val="003E56B9"/>
    <w:rsid w:val="0043538D"/>
    <w:rsid w:val="00496EA3"/>
    <w:rsid w:val="004D1296"/>
    <w:rsid w:val="004E4335"/>
    <w:rsid w:val="004F4F51"/>
    <w:rsid w:val="0050706F"/>
    <w:rsid w:val="00540E8C"/>
    <w:rsid w:val="00541D87"/>
    <w:rsid w:val="00562A60"/>
    <w:rsid w:val="00566AB8"/>
    <w:rsid w:val="0057216C"/>
    <w:rsid w:val="005A1BA1"/>
    <w:rsid w:val="005B2D57"/>
    <w:rsid w:val="005E1890"/>
    <w:rsid w:val="005E3DF0"/>
    <w:rsid w:val="0061006B"/>
    <w:rsid w:val="00615988"/>
    <w:rsid w:val="0063736F"/>
    <w:rsid w:val="00641A8F"/>
    <w:rsid w:val="00674D29"/>
    <w:rsid w:val="006C6F25"/>
    <w:rsid w:val="006E090B"/>
    <w:rsid w:val="006F4FBB"/>
    <w:rsid w:val="00770E8E"/>
    <w:rsid w:val="007A2190"/>
    <w:rsid w:val="007C0720"/>
    <w:rsid w:val="007C0726"/>
    <w:rsid w:val="007D07FA"/>
    <w:rsid w:val="007E1DF9"/>
    <w:rsid w:val="00823378"/>
    <w:rsid w:val="00832B9D"/>
    <w:rsid w:val="00871777"/>
    <w:rsid w:val="008E073F"/>
    <w:rsid w:val="008E425C"/>
    <w:rsid w:val="00993DA6"/>
    <w:rsid w:val="009B36F2"/>
    <w:rsid w:val="009E6E3F"/>
    <w:rsid w:val="009F088E"/>
    <w:rsid w:val="009F135C"/>
    <w:rsid w:val="00A4220A"/>
    <w:rsid w:val="00A62457"/>
    <w:rsid w:val="00A94A0C"/>
    <w:rsid w:val="00B55544"/>
    <w:rsid w:val="00B70CEF"/>
    <w:rsid w:val="00B95044"/>
    <w:rsid w:val="00BA603A"/>
    <w:rsid w:val="00BB3F51"/>
    <w:rsid w:val="00BF3035"/>
    <w:rsid w:val="00BF697D"/>
    <w:rsid w:val="00C17A4B"/>
    <w:rsid w:val="00C22229"/>
    <w:rsid w:val="00C44191"/>
    <w:rsid w:val="00C50AF9"/>
    <w:rsid w:val="00C642A7"/>
    <w:rsid w:val="00CB1316"/>
    <w:rsid w:val="00CB2C62"/>
    <w:rsid w:val="00D07EF8"/>
    <w:rsid w:val="00D32DA6"/>
    <w:rsid w:val="00D57DCD"/>
    <w:rsid w:val="00D91441"/>
    <w:rsid w:val="00E177C7"/>
    <w:rsid w:val="00E23F61"/>
    <w:rsid w:val="00E32408"/>
    <w:rsid w:val="00E408CA"/>
    <w:rsid w:val="00E63D89"/>
    <w:rsid w:val="00E85D3A"/>
    <w:rsid w:val="00E9533C"/>
    <w:rsid w:val="00EA253A"/>
    <w:rsid w:val="00EF294D"/>
    <w:rsid w:val="00F044E6"/>
    <w:rsid w:val="00F10206"/>
    <w:rsid w:val="00F3110F"/>
    <w:rsid w:val="00F50321"/>
    <w:rsid w:val="00F57AD5"/>
    <w:rsid w:val="00F61631"/>
    <w:rsid w:val="00F95154"/>
    <w:rsid w:val="00F957A2"/>
    <w:rsid w:val="00FC5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_x0000_s1119"/>
        <o:r id="V:Rule7" type="connector" idref="#_x0000_s1118"/>
        <o:r id="V:Rule8" type="connector" idref="#_x0000_s1116"/>
        <o:r id="V:Rule9" type="connector" idref="#_x0000_s1120"/>
        <o:r id="V:Rule10" type="connector" idref="#_x0000_s11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8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3857"/>
    <w:pPr>
      <w:keepNext/>
      <w:numPr>
        <w:numId w:val="1"/>
      </w:numPr>
      <w:suppressAutoHyphens/>
      <w:outlineLvl w:val="0"/>
    </w:pPr>
    <w:rPr>
      <w:sz w:val="28"/>
      <w:lang w:eastAsia="ar-SA"/>
    </w:rPr>
  </w:style>
  <w:style w:type="paragraph" w:styleId="3">
    <w:name w:val="heading 3"/>
    <w:basedOn w:val="a"/>
    <w:next w:val="a"/>
    <w:link w:val="30"/>
    <w:semiHidden/>
    <w:unhideWhenUsed/>
    <w:qFormat/>
    <w:rsid w:val="00BB3F51"/>
    <w:pPr>
      <w:keepNext/>
      <w:keepLines/>
      <w:suppressAutoHyphens/>
      <w:spacing w:before="200"/>
      <w:outlineLvl w:val="2"/>
    </w:pPr>
    <w:rPr>
      <w:rFonts w:ascii="Century Gothic" w:hAnsi="Century Gothic"/>
      <w:b/>
      <w:bCs/>
      <w:color w:val="4F81BD"/>
      <w:lang w:eastAsia="ar-SA"/>
    </w:rPr>
  </w:style>
  <w:style w:type="paragraph" w:styleId="4">
    <w:name w:val="heading 4"/>
    <w:basedOn w:val="a"/>
    <w:next w:val="a"/>
    <w:link w:val="40"/>
    <w:uiPriority w:val="9"/>
    <w:semiHidden/>
    <w:unhideWhenUsed/>
    <w:qFormat/>
    <w:rsid w:val="00E63D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988"/>
    <w:rPr>
      <w:rFonts w:ascii="Tahoma" w:hAnsi="Tahoma" w:cs="Tahoma"/>
      <w:sz w:val="16"/>
      <w:szCs w:val="16"/>
    </w:rPr>
  </w:style>
  <w:style w:type="character" w:customStyle="1" w:styleId="a4">
    <w:name w:val="Текст выноски Знак"/>
    <w:basedOn w:val="a0"/>
    <w:link w:val="a3"/>
    <w:uiPriority w:val="99"/>
    <w:semiHidden/>
    <w:rsid w:val="00615988"/>
    <w:rPr>
      <w:rFonts w:ascii="Tahoma" w:eastAsia="Times New Roman" w:hAnsi="Tahoma" w:cs="Tahoma"/>
      <w:sz w:val="16"/>
      <w:szCs w:val="16"/>
      <w:lang w:eastAsia="ru-RU"/>
    </w:rPr>
  </w:style>
  <w:style w:type="character" w:customStyle="1" w:styleId="30">
    <w:name w:val="Заголовок 3 Знак"/>
    <w:basedOn w:val="a0"/>
    <w:link w:val="3"/>
    <w:semiHidden/>
    <w:rsid w:val="00BB3F51"/>
    <w:rPr>
      <w:rFonts w:ascii="Century Gothic" w:eastAsia="Times New Roman" w:hAnsi="Century Gothic" w:cs="Times New Roman"/>
      <w:b/>
      <w:bCs/>
      <w:color w:val="4F81BD"/>
      <w:sz w:val="20"/>
      <w:szCs w:val="20"/>
      <w:lang w:eastAsia="ar-SA"/>
    </w:rPr>
  </w:style>
  <w:style w:type="paragraph" w:styleId="a5">
    <w:name w:val="Body Text"/>
    <w:basedOn w:val="a"/>
    <w:link w:val="11"/>
    <w:unhideWhenUsed/>
    <w:rsid w:val="00BB3F51"/>
    <w:pPr>
      <w:suppressAutoHyphens/>
      <w:spacing w:after="120"/>
    </w:pPr>
    <w:rPr>
      <w:sz w:val="24"/>
      <w:szCs w:val="24"/>
      <w:lang w:eastAsia="ar-SA"/>
    </w:rPr>
  </w:style>
  <w:style w:type="character" w:customStyle="1" w:styleId="a6">
    <w:name w:val="Основной текст Знак"/>
    <w:basedOn w:val="a0"/>
    <w:link w:val="a5"/>
    <w:uiPriority w:val="99"/>
    <w:semiHidden/>
    <w:rsid w:val="00BB3F51"/>
    <w:rPr>
      <w:rFonts w:ascii="Times New Roman" w:eastAsia="Times New Roman" w:hAnsi="Times New Roman" w:cs="Times New Roman"/>
      <w:sz w:val="20"/>
      <w:szCs w:val="20"/>
      <w:lang w:eastAsia="ru-RU"/>
    </w:rPr>
  </w:style>
  <w:style w:type="paragraph" w:styleId="a7">
    <w:name w:val="Body Text Indent"/>
    <w:basedOn w:val="a"/>
    <w:link w:val="12"/>
    <w:unhideWhenUsed/>
    <w:rsid w:val="00BB3F51"/>
    <w:pPr>
      <w:suppressAutoHyphens/>
      <w:spacing w:after="120"/>
      <w:ind w:left="283"/>
    </w:pPr>
    <w:rPr>
      <w:sz w:val="24"/>
      <w:szCs w:val="24"/>
      <w:lang w:eastAsia="ar-SA"/>
    </w:rPr>
  </w:style>
  <w:style w:type="character" w:customStyle="1" w:styleId="a8">
    <w:name w:val="Основной текст с отступом Знак"/>
    <w:basedOn w:val="a0"/>
    <w:link w:val="a7"/>
    <w:rsid w:val="00BB3F51"/>
    <w:rPr>
      <w:rFonts w:ascii="Times New Roman" w:eastAsia="Times New Roman" w:hAnsi="Times New Roman" w:cs="Times New Roman"/>
      <w:sz w:val="20"/>
      <w:szCs w:val="20"/>
      <w:lang w:eastAsia="ru-RU"/>
    </w:rPr>
  </w:style>
  <w:style w:type="paragraph" w:styleId="a9">
    <w:name w:val="No Spacing"/>
    <w:qFormat/>
    <w:rsid w:val="00BB3F51"/>
    <w:pPr>
      <w:spacing w:after="0" w:line="240" w:lineRule="auto"/>
    </w:pPr>
    <w:rPr>
      <w:rFonts w:ascii="Century Gothic" w:eastAsia="Century Gothic" w:hAnsi="Century Gothic" w:cs="Times New Roman"/>
      <w:lang w:val="en-US" w:bidi="en-US"/>
    </w:rPr>
  </w:style>
  <w:style w:type="paragraph" w:customStyle="1" w:styleId="ConsPlusNormal">
    <w:name w:val="ConsPlusNormal"/>
    <w:link w:val="ConsPlusNormal0"/>
    <w:rsid w:val="00BB3F51"/>
    <w:pPr>
      <w:suppressAutoHyphens/>
      <w:spacing w:after="0" w:line="240" w:lineRule="auto"/>
      <w:ind w:firstLine="720"/>
    </w:pPr>
    <w:rPr>
      <w:rFonts w:ascii="Arial" w:eastAsia="Arial" w:hAnsi="Arial" w:cs="Times New Roman"/>
      <w:sz w:val="20"/>
      <w:szCs w:val="20"/>
      <w:lang w:eastAsia="ar-SA"/>
    </w:rPr>
  </w:style>
  <w:style w:type="paragraph" w:customStyle="1" w:styleId="aa">
    <w:name w:val="Содержимое таблицы"/>
    <w:basedOn w:val="a"/>
    <w:rsid w:val="00BB3F51"/>
    <w:pPr>
      <w:suppressLineNumbers/>
      <w:suppressAutoHyphens/>
    </w:pPr>
    <w:rPr>
      <w:sz w:val="24"/>
      <w:szCs w:val="24"/>
      <w:lang w:eastAsia="ar-SA"/>
    </w:rPr>
  </w:style>
  <w:style w:type="paragraph" w:customStyle="1" w:styleId="32">
    <w:name w:val="Основной текст с отступом 32"/>
    <w:basedOn w:val="a"/>
    <w:rsid w:val="00BB3F51"/>
    <w:pPr>
      <w:suppressAutoHyphens/>
      <w:spacing w:after="120"/>
      <w:ind w:left="283"/>
    </w:pPr>
    <w:rPr>
      <w:sz w:val="16"/>
      <w:szCs w:val="16"/>
      <w:lang w:eastAsia="ar-SA"/>
    </w:rPr>
  </w:style>
  <w:style w:type="paragraph" w:customStyle="1" w:styleId="13">
    <w:name w:val="марк список 1"/>
    <w:basedOn w:val="a"/>
    <w:rsid w:val="00BB3F51"/>
    <w:pPr>
      <w:tabs>
        <w:tab w:val="left" w:pos="360"/>
      </w:tabs>
      <w:suppressAutoHyphens/>
      <w:spacing w:before="120" w:after="120"/>
      <w:jc w:val="both"/>
    </w:pPr>
    <w:rPr>
      <w:sz w:val="24"/>
      <w:lang w:eastAsia="ar-SA"/>
    </w:rPr>
  </w:style>
  <w:style w:type="paragraph" w:customStyle="1" w:styleId="14">
    <w:name w:val="нум список 1"/>
    <w:basedOn w:val="13"/>
    <w:rsid w:val="00BB3F51"/>
  </w:style>
  <w:style w:type="paragraph" w:customStyle="1" w:styleId="ab">
    <w:name w:val="основной текст документа"/>
    <w:basedOn w:val="a"/>
    <w:rsid w:val="00BB3F51"/>
    <w:pPr>
      <w:suppressAutoHyphens/>
      <w:spacing w:before="120" w:after="120"/>
      <w:jc w:val="both"/>
    </w:pPr>
    <w:rPr>
      <w:sz w:val="24"/>
      <w:lang w:eastAsia="ar-SA"/>
    </w:rPr>
  </w:style>
  <w:style w:type="paragraph" w:customStyle="1" w:styleId="ConsPlusTitle">
    <w:name w:val="ConsPlusTitle"/>
    <w:rsid w:val="00BB3F51"/>
    <w:pPr>
      <w:suppressAutoHyphens/>
      <w:autoSpaceDE w:val="0"/>
      <w:spacing w:after="0" w:line="240" w:lineRule="auto"/>
    </w:pPr>
    <w:rPr>
      <w:rFonts w:ascii="Arial" w:eastAsia="Arial" w:hAnsi="Arial" w:cs="Arial"/>
      <w:b/>
      <w:bCs/>
      <w:sz w:val="20"/>
      <w:szCs w:val="20"/>
      <w:lang w:eastAsia="ar-SA"/>
    </w:rPr>
  </w:style>
  <w:style w:type="character" w:customStyle="1" w:styleId="11">
    <w:name w:val="Основной текст Знак1"/>
    <w:basedOn w:val="a0"/>
    <w:link w:val="a5"/>
    <w:locked/>
    <w:rsid w:val="00BB3F51"/>
    <w:rPr>
      <w:rFonts w:ascii="Times New Roman" w:eastAsia="Times New Roman" w:hAnsi="Times New Roman" w:cs="Times New Roman"/>
      <w:sz w:val="24"/>
      <w:szCs w:val="24"/>
      <w:lang w:eastAsia="ar-SA"/>
    </w:rPr>
  </w:style>
  <w:style w:type="character" w:customStyle="1" w:styleId="12">
    <w:name w:val="Основной текст с отступом Знак1"/>
    <w:basedOn w:val="a0"/>
    <w:link w:val="a7"/>
    <w:locked/>
    <w:rsid w:val="00BB3F51"/>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1E3857"/>
    <w:rPr>
      <w:rFonts w:ascii="Times New Roman" w:eastAsia="Times New Roman" w:hAnsi="Times New Roman" w:cs="Times New Roman"/>
      <w:sz w:val="28"/>
      <w:szCs w:val="20"/>
      <w:lang w:eastAsia="ar-SA"/>
    </w:rPr>
  </w:style>
  <w:style w:type="character" w:styleId="ac">
    <w:name w:val="Hyperlink"/>
    <w:basedOn w:val="a0"/>
    <w:rsid w:val="001E3857"/>
    <w:rPr>
      <w:color w:val="0000FF"/>
      <w:u w:val="single"/>
    </w:rPr>
  </w:style>
  <w:style w:type="paragraph" w:customStyle="1" w:styleId="ad">
    <w:name w:val="Стиль"/>
    <w:rsid w:val="001E3857"/>
    <w:pPr>
      <w:widowControl w:val="0"/>
      <w:snapToGrid w:val="0"/>
      <w:spacing w:after="0" w:line="240" w:lineRule="auto"/>
      <w:ind w:firstLine="720"/>
      <w:jc w:val="both"/>
    </w:pPr>
    <w:rPr>
      <w:rFonts w:ascii="Arial" w:eastAsia="Times New Roman" w:hAnsi="Arial" w:cs="Times New Roman"/>
      <w:sz w:val="20"/>
      <w:szCs w:val="20"/>
      <w:lang w:eastAsia="ru-RU"/>
    </w:rPr>
  </w:style>
  <w:style w:type="table" w:styleId="ae">
    <w:name w:val="Table Grid"/>
    <w:basedOn w:val="a1"/>
    <w:rsid w:val="001E38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E38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E38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footnote text"/>
    <w:basedOn w:val="a"/>
    <w:link w:val="af0"/>
    <w:rsid w:val="001E3857"/>
    <w:pPr>
      <w:autoSpaceDE w:val="0"/>
      <w:autoSpaceDN w:val="0"/>
    </w:pPr>
  </w:style>
  <w:style w:type="character" w:customStyle="1" w:styleId="af0">
    <w:name w:val="Текст сноски Знак"/>
    <w:basedOn w:val="a0"/>
    <w:link w:val="af"/>
    <w:rsid w:val="001E3857"/>
    <w:rPr>
      <w:rFonts w:ascii="Times New Roman" w:eastAsia="Times New Roman" w:hAnsi="Times New Roman" w:cs="Times New Roman"/>
      <w:sz w:val="20"/>
      <w:szCs w:val="20"/>
      <w:lang w:eastAsia="ru-RU"/>
    </w:rPr>
  </w:style>
  <w:style w:type="character" w:styleId="af1">
    <w:name w:val="footnote reference"/>
    <w:basedOn w:val="a0"/>
    <w:rsid w:val="001E3857"/>
    <w:rPr>
      <w:vertAlign w:val="superscript"/>
    </w:rPr>
  </w:style>
  <w:style w:type="paragraph" w:styleId="af2">
    <w:name w:val="Title"/>
    <w:basedOn w:val="a"/>
    <w:link w:val="af3"/>
    <w:qFormat/>
    <w:rsid w:val="001E3857"/>
    <w:pPr>
      <w:jc w:val="center"/>
    </w:pPr>
    <w:rPr>
      <w:b/>
      <w:bCs/>
      <w:sz w:val="24"/>
      <w:szCs w:val="24"/>
    </w:rPr>
  </w:style>
  <w:style w:type="character" w:customStyle="1" w:styleId="af3">
    <w:name w:val="Название Знак"/>
    <w:basedOn w:val="a0"/>
    <w:link w:val="af2"/>
    <w:rsid w:val="001E3857"/>
    <w:rPr>
      <w:rFonts w:ascii="Times New Roman" w:eastAsia="Times New Roman" w:hAnsi="Times New Roman" w:cs="Times New Roman"/>
      <w:b/>
      <w:bCs/>
      <w:sz w:val="24"/>
      <w:szCs w:val="24"/>
      <w:lang w:eastAsia="ru-RU"/>
    </w:rPr>
  </w:style>
  <w:style w:type="paragraph" w:customStyle="1" w:styleId="100">
    <w:name w:val="10"/>
    <w:basedOn w:val="a"/>
    <w:rsid w:val="001E3857"/>
    <w:pPr>
      <w:widowControl w:val="0"/>
      <w:suppressAutoHyphens/>
      <w:spacing w:before="100" w:after="100" w:line="200" w:lineRule="atLeast"/>
    </w:pPr>
    <w:rPr>
      <w:rFonts w:ascii="Calibri" w:eastAsia="Calibri" w:hAnsi="Calibri" w:cs="Calibri"/>
      <w:sz w:val="24"/>
      <w:szCs w:val="24"/>
      <w:lang w:bidi="ru-RU"/>
    </w:rPr>
  </w:style>
  <w:style w:type="paragraph" w:customStyle="1" w:styleId="consplusnormal1">
    <w:name w:val="consplusnormal"/>
    <w:basedOn w:val="a"/>
    <w:rsid w:val="001E3857"/>
    <w:pPr>
      <w:widowControl w:val="0"/>
      <w:suppressAutoHyphens/>
      <w:spacing w:before="100" w:after="100" w:line="200" w:lineRule="atLeast"/>
    </w:pPr>
    <w:rPr>
      <w:rFonts w:ascii="Calibri" w:eastAsia="Calibri" w:hAnsi="Calibri" w:cs="Calibri"/>
      <w:sz w:val="24"/>
      <w:szCs w:val="24"/>
      <w:lang w:bidi="ru-RU"/>
    </w:rPr>
  </w:style>
  <w:style w:type="character" w:styleId="af4">
    <w:name w:val="Strong"/>
    <w:basedOn w:val="a0"/>
    <w:uiPriority w:val="22"/>
    <w:qFormat/>
    <w:rsid w:val="001E3857"/>
    <w:rPr>
      <w:b/>
      <w:bCs/>
    </w:rPr>
  </w:style>
  <w:style w:type="paragraph" w:styleId="af5">
    <w:name w:val="Normal (Web)"/>
    <w:basedOn w:val="a"/>
    <w:uiPriority w:val="99"/>
    <w:unhideWhenUsed/>
    <w:rsid w:val="005E3DF0"/>
    <w:pPr>
      <w:spacing w:after="150" w:line="360" w:lineRule="atLeast"/>
    </w:pPr>
    <w:rPr>
      <w:sz w:val="24"/>
      <w:szCs w:val="24"/>
    </w:rPr>
  </w:style>
  <w:style w:type="character" w:customStyle="1" w:styleId="apple-converted-space">
    <w:name w:val="apple-converted-space"/>
    <w:basedOn w:val="a0"/>
    <w:rsid w:val="007D07FA"/>
  </w:style>
  <w:style w:type="character" w:customStyle="1" w:styleId="s2">
    <w:name w:val="s2"/>
    <w:rsid w:val="00540E8C"/>
  </w:style>
  <w:style w:type="paragraph" w:customStyle="1" w:styleId="p39">
    <w:name w:val="p39"/>
    <w:basedOn w:val="a"/>
    <w:rsid w:val="00540E8C"/>
    <w:pPr>
      <w:spacing w:before="100" w:beforeAutospacing="1" w:after="100" w:afterAutospacing="1"/>
    </w:pPr>
    <w:rPr>
      <w:sz w:val="24"/>
      <w:szCs w:val="24"/>
    </w:rPr>
  </w:style>
  <w:style w:type="character" w:customStyle="1" w:styleId="40">
    <w:name w:val="Заголовок 4 Знак"/>
    <w:basedOn w:val="a0"/>
    <w:link w:val="4"/>
    <w:uiPriority w:val="9"/>
    <w:semiHidden/>
    <w:rsid w:val="00E63D89"/>
    <w:rPr>
      <w:rFonts w:asciiTheme="majorHAnsi" w:eastAsiaTheme="majorEastAsia" w:hAnsiTheme="majorHAnsi" w:cstheme="majorBidi"/>
      <w:b/>
      <w:bCs/>
      <w:i/>
      <w:iCs/>
      <w:color w:val="4F81BD" w:themeColor="accent1"/>
      <w:sz w:val="20"/>
      <w:szCs w:val="20"/>
      <w:lang w:eastAsia="ru-RU"/>
    </w:rPr>
  </w:style>
  <w:style w:type="paragraph" w:customStyle="1" w:styleId="s1">
    <w:name w:val="s_1"/>
    <w:basedOn w:val="a"/>
    <w:rsid w:val="00E63D89"/>
    <w:pPr>
      <w:spacing w:before="100" w:beforeAutospacing="1" w:after="100" w:afterAutospacing="1"/>
    </w:pPr>
    <w:rPr>
      <w:sz w:val="24"/>
      <w:szCs w:val="24"/>
    </w:rPr>
  </w:style>
  <w:style w:type="paragraph" w:customStyle="1" w:styleId="s22">
    <w:name w:val="s_22"/>
    <w:basedOn w:val="a"/>
    <w:rsid w:val="00E63D89"/>
    <w:pPr>
      <w:spacing w:before="100" w:beforeAutospacing="1" w:after="100" w:afterAutospacing="1"/>
    </w:pPr>
    <w:rPr>
      <w:sz w:val="24"/>
      <w:szCs w:val="24"/>
    </w:rPr>
  </w:style>
  <w:style w:type="paragraph" w:customStyle="1" w:styleId="s9">
    <w:name w:val="s_9"/>
    <w:basedOn w:val="a"/>
    <w:rsid w:val="00E63D89"/>
    <w:pPr>
      <w:spacing w:before="100" w:beforeAutospacing="1" w:after="100" w:afterAutospacing="1"/>
    </w:pPr>
    <w:rPr>
      <w:sz w:val="24"/>
      <w:szCs w:val="24"/>
    </w:rPr>
  </w:style>
  <w:style w:type="character" w:customStyle="1" w:styleId="2">
    <w:name w:val="Основной текст (2)"/>
    <w:basedOn w:val="a0"/>
    <w:uiPriority w:val="99"/>
    <w:rsid w:val="00E177C7"/>
    <w:rPr>
      <w:rFonts w:ascii="Times New Roman" w:hAnsi="Times New Roman" w:cs="Times New Roman"/>
      <w:spacing w:val="20"/>
      <w:sz w:val="27"/>
      <w:szCs w:val="27"/>
    </w:rPr>
  </w:style>
  <w:style w:type="paragraph" w:styleId="HTML">
    <w:name w:val="HTML Preformatted"/>
    <w:basedOn w:val="a"/>
    <w:link w:val="HTML0"/>
    <w:unhideWhenUsed/>
    <w:rsid w:val="004F4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F4F51"/>
    <w:rPr>
      <w:rFonts w:ascii="Courier New" w:eastAsia="Times New Roman" w:hAnsi="Courier New" w:cs="Courier New"/>
      <w:sz w:val="20"/>
      <w:szCs w:val="20"/>
      <w:lang w:eastAsia="ru-RU"/>
    </w:rPr>
  </w:style>
  <w:style w:type="character" w:customStyle="1" w:styleId="s10">
    <w:name w:val="s_10"/>
    <w:basedOn w:val="a0"/>
    <w:rsid w:val="004F4F51"/>
  </w:style>
  <w:style w:type="paragraph" w:customStyle="1" w:styleId="Default">
    <w:name w:val="Default"/>
    <w:rsid w:val="00270C2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vts7">
    <w:name w:val="rvts7"/>
    <w:rsid w:val="00270C2E"/>
  </w:style>
  <w:style w:type="character" w:customStyle="1" w:styleId="ConsPlusNormal0">
    <w:name w:val="ConsPlusNormal Знак"/>
    <w:link w:val="ConsPlusNormal"/>
    <w:locked/>
    <w:rsid w:val="00496EA3"/>
    <w:rPr>
      <w:rFonts w:ascii="Arial" w:eastAsia="Arial"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815923587">
      <w:bodyDiv w:val="1"/>
      <w:marLeft w:val="0"/>
      <w:marRight w:val="0"/>
      <w:marTop w:val="0"/>
      <w:marBottom w:val="0"/>
      <w:divBdr>
        <w:top w:val="none" w:sz="0" w:space="0" w:color="auto"/>
        <w:left w:val="none" w:sz="0" w:space="0" w:color="auto"/>
        <w:bottom w:val="none" w:sz="0" w:space="0" w:color="auto"/>
        <w:right w:val="none" w:sz="0" w:space="0" w:color="auto"/>
      </w:divBdr>
      <w:divsChild>
        <w:div w:id="1181167976">
          <w:marLeft w:val="0"/>
          <w:marRight w:val="0"/>
          <w:marTop w:val="0"/>
          <w:marBottom w:val="0"/>
          <w:divBdr>
            <w:top w:val="none" w:sz="0" w:space="0" w:color="auto"/>
            <w:left w:val="none" w:sz="0" w:space="0" w:color="auto"/>
            <w:bottom w:val="none" w:sz="0" w:space="0" w:color="auto"/>
            <w:right w:val="none" w:sz="0" w:space="0" w:color="auto"/>
          </w:divBdr>
          <w:divsChild>
            <w:div w:id="315305933">
              <w:marLeft w:val="0"/>
              <w:marRight w:val="0"/>
              <w:marTop w:val="0"/>
              <w:marBottom w:val="300"/>
              <w:divBdr>
                <w:top w:val="none" w:sz="0" w:space="0" w:color="auto"/>
                <w:left w:val="none" w:sz="0" w:space="0" w:color="auto"/>
                <w:bottom w:val="none" w:sz="0" w:space="0" w:color="auto"/>
                <w:right w:val="none" w:sz="0" w:space="0" w:color="auto"/>
              </w:divBdr>
            </w:div>
            <w:div w:id="691809939">
              <w:marLeft w:val="0"/>
              <w:marRight w:val="0"/>
              <w:marTop w:val="0"/>
              <w:marBottom w:val="0"/>
              <w:divBdr>
                <w:top w:val="none" w:sz="0" w:space="0" w:color="auto"/>
                <w:left w:val="none" w:sz="0" w:space="0" w:color="auto"/>
                <w:bottom w:val="none" w:sz="0" w:space="0" w:color="auto"/>
                <w:right w:val="none" w:sz="0" w:space="0" w:color="auto"/>
              </w:divBdr>
              <w:divsChild>
                <w:div w:id="19347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8672">
          <w:marLeft w:val="0"/>
          <w:marRight w:val="0"/>
          <w:marTop w:val="0"/>
          <w:marBottom w:val="0"/>
          <w:divBdr>
            <w:top w:val="none" w:sz="0" w:space="0" w:color="auto"/>
            <w:left w:val="none" w:sz="0" w:space="0" w:color="auto"/>
            <w:bottom w:val="none" w:sz="0" w:space="0" w:color="auto"/>
            <w:right w:val="none" w:sz="0" w:space="0" w:color="auto"/>
          </w:divBdr>
        </w:div>
        <w:div w:id="184949597">
          <w:marLeft w:val="0"/>
          <w:marRight w:val="0"/>
          <w:marTop w:val="0"/>
          <w:marBottom w:val="0"/>
          <w:divBdr>
            <w:top w:val="none" w:sz="0" w:space="0" w:color="auto"/>
            <w:left w:val="none" w:sz="0" w:space="0" w:color="auto"/>
            <w:bottom w:val="none" w:sz="0" w:space="0" w:color="auto"/>
            <w:right w:val="none" w:sz="0" w:space="0" w:color="auto"/>
          </w:divBdr>
        </w:div>
        <w:div w:id="1225481536">
          <w:marLeft w:val="0"/>
          <w:marRight w:val="0"/>
          <w:marTop w:val="0"/>
          <w:marBottom w:val="0"/>
          <w:divBdr>
            <w:top w:val="none" w:sz="0" w:space="0" w:color="auto"/>
            <w:left w:val="none" w:sz="0" w:space="0" w:color="auto"/>
            <w:bottom w:val="none" w:sz="0" w:space="0" w:color="auto"/>
            <w:right w:val="none" w:sz="0" w:space="0" w:color="auto"/>
          </w:divBdr>
        </w:div>
        <w:div w:id="80609780">
          <w:marLeft w:val="0"/>
          <w:marRight w:val="0"/>
          <w:marTop w:val="0"/>
          <w:marBottom w:val="0"/>
          <w:divBdr>
            <w:top w:val="none" w:sz="0" w:space="0" w:color="auto"/>
            <w:left w:val="none" w:sz="0" w:space="0" w:color="auto"/>
            <w:bottom w:val="none" w:sz="0" w:space="0" w:color="auto"/>
            <w:right w:val="none" w:sz="0" w:space="0" w:color="auto"/>
          </w:divBdr>
        </w:div>
        <w:div w:id="2124953930">
          <w:marLeft w:val="0"/>
          <w:marRight w:val="0"/>
          <w:marTop w:val="0"/>
          <w:marBottom w:val="0"/>
          <w:divBdr>
            <w:top w:val="none" w:sz="0" w:space="0" w:color="auto"/>
            <w:left w:val="none" w:sz="0" w:space="0" w:color="auto"/>
            <w:bottom w:val="none" w:sz="0" w:space="0" w:color="auto"/>
            <w:right w:val="none" w:sz="0" w:space="0" w:color="auto"/>
          </w:divBdr>
        </w:div>
        <w:div w:id="1647079632">
          <w:marLeft w:val="0"/>
          <w:marRight w:val="0"/>
          <w:marTop w:val="0"/>
          <w:marBottom w:val="300"/>
          <w:divBdr>
            <w:top w:val="none" w:sz="0" w:space="0" w:color="auto"/>
            <w:left w:val="none" w:sz="0" w:space="0" w:color="auto"/>
            <w:bottom w:val="none" w:sz="0" w:space="0" w:color="auto"/>
            <w:right w:val="none" w:sz="0" w:space="0" w:color="auto"/>
          </w:divBdr>
        </w:div>
        <w:div w:id="1715080063">
          <w:marLeft w:val="0"/>
          <w:marRight w:val="0"/>
          <w:marTop w:val="0"/>
          <w:marBottom w:val="0"/>
          <w:divBdr>
            <w:top w:val="none" w:sz="0" w:space="0" w:color="auto"/>
            <w:left w:val="none" w:sz="0" w:space="0" w:color="auto"/>
            <w:bottom w:val="none" w:sz="0" w:space="0" w:color="auto"/>
            <w:right w:val="none" w:sz="0" w:space="0" w:color="auto"/>
          </w:divBdr>
          <w:divsChild>
            <w:div w:id="158812264">
              <w:marLeft w:val="0"/>
              <w:marRight w:val="0"/>
              <w:marTop w:val="0"/>
              <w:marBottom w:val="0"/>
              <w:divBdr>
                <w:top w:val="none" w:sz="0" w:space="0" w:color="auto"/>
                <w:left w:val="none" w:sz="0" w:space="0" w:color="auto"/>
                <w:bottom w:val="none" w:sz="0" w:space="0" w:color="auto"/>
                <w:right w:val="none" w:sz="0" w:space="0" w:color="auto"/>
              </w:divBdr>
            </w:div>
          </w:divsChild>
        </w:div>
        <w:div w:id="141433220">
          <w:marLeft w:val="0"/>
          <w:marRight w:val="0"/>
          <w:marTop w:val="0"/>
          <w:marBottom w:val="300"/>
          <w:divBdr>
            <w:top w:val="none" w:sz="0" w:space="0" w:color="auto"/>
            <w:left w:val="none" w:sz="0" w:space="0" w:color="auto"/>
            <w:bottom w:val="none" w:sz="0" w:space="0" w:color="auto"/>
            <w:right w:val="none" w:sz="0" w:space="0" w:color="auto"/>
          </w:divBdr>
        </w:div>
        <w:div w:id="1857886584">
          <w:marLeft w:val="0"/>
          <w:marRight w:val="0"/>
          <w:marTop w:val="0"/>
          <w:marBottom w:val="300"/>
          <w:divBdr>
            <w:top w:val="none" w:sz="0" w:space="0" w:color="auto"/>
            <w:left w:val="none" w:sz="0" w:space="0" w:color="auto"/>
            <w:bottom w:val="none" w:sz="0" w:space="0" w:color="auto"/>
            <w:right w:val="none" w:sz="0" w:space="0" w:color="auto"/>
          </w:divBdr>
        </w:div>
      </w:divsChild>
    </w:div>
    <w:div w:id="1391810128">
      <w:bodyDiv w:val="1"/>
      <w:marLeft w:val="0"/>
      <w:marRight w:val="0"/>
      <w:marTop w:val="0"/>
      <w:marBottom w:val="0"/>
      <w:divBdr>
        <w:top w:val="none" w:sz="0" w:space="0" w:color="auto"/>
        <w:left w:val="none" w:sz="0" w:space="0" w:color="auto"/>
        <w:bottom w:val="none" w:sz="0" w:space="0" w:color="auto"/>
        <w:right w:val="none" w:sz="0" w:space="0" w:color="auto"/>
      </w:divBdr>
    </w:div>
    <w:div w:id="1492521287">
      <w:bodyDiv w:val="1"/>
      <w:marLeft w:val="0"/>
      <w:marRight w:val="0"/>
      <w:marTop w:val="0"/>
      <w:marBottom w:val="0"/>
      <w:divBdr>
        <w:top w:val="none" w:sz="0" w:space="0" w:color="auto"/>
        <w:left w:val="none" w:sz="0" w:space="0" w:color="auto"/>
        <w:bottom w:val="none" w:sz="0" w:space="0" w:color="auto"/>
        <w:right w:val="none" w:sz="0" w:space="0" w:color="auto"/>
      </w:divBdr>
    </w:div>
    <w:div w:id="2136022453">
      <w:bodyDiv w:val="1"/>
      <w:marLeft w:val="0"/>
      <w:marRight w:val="0"/>
      <w:marTop w:val="0"/>
      <w:marBottom w:val="0"/>
      <w:divBdr>
        <w:top w:val="none" w:sz="0" w:space="0" w:color="auto"/>
        <w:left w:val="none" w:sz="0" w:space="0" w:color="auto"/>
        <w:bottom w:val="none" w:sz="0" w:space="0" w:color="auto"/>
        <w:right w:val="none" w:sz="0" w:space="0" w:color="auto"/>
      </w:divBdr>
      <w:divsChild>
        <w:div w:id="287322841">
          <w:marLeft w:val="0"/>
          <w:marRight w:val="0"/>
          <w:marTop w:val="0"/>
          <w:marBottom w:val="0"/>
          <w:divBdr>
            <w:top w:val="none" w:sz="0" w:space="0" w:color="auto"/>
            <w:left w:val="none" w:sz="0" w:space="0" w:color="auto"/>
            <w:bottom w:val="none" w:sz="0" w:space="0" w:color="auto"/>
            <w:right w:val="none" w:sz="0" w:space="0" w:color="auto"/>
          </w:divBdr>
          <w:divsChild>
            <w:div w:id="1983346198">
              <w:marLeft w:val="0"/>
              <w:marRight w:val="0"/>
              <w:marTop w:val="0"/>
              <w:marBottom w:val="0"/>
              <w:divBdr>
                <w:top w:val="none" w:sz="0" w:space="0" w:color="auto"/>
                <w:left w:val="none" w:sz="0" w:space="0" w:color="auto"/>
                <w:bottom w:val="none" w:sz="0" w:space="0" w:color="auto"/>
                <w:right w:val="none" w:sz="0" w:space="0" w:color="auto"/>
              </w:divBdr>
              <w:divsChild>
                <w:div w:id="1443110730">
                  <w:marLeft w:val="0"/>
                  <w:marRight w:val="0"/>
                  <w:marTop w:val="0"/>
                  <w:marBottom w:val="300"/>
                  <w:divBdr>
                    <w:top w:val="none" w:sz="0" w:space="0" w:color="auto"/>
                    <w:left w:val="none" w:sz="0" w:space="0" w:color="auto"/>
                    <w:bottom w:val="none" w:sz="0" w:space="0" w:color="auto"/>
                    <w:right w:val="none" w:sz="0" w:space="0" w:color="auto"/>
                  </w:divBdr>
                </w:div>
              </w:divsChild>
            </w:div>
            <w:div w:id="159079839">
              <w:marLeft w:val="0"/>
              <w:marRight w:val="0"/>
              <w:marTop w:val="0"/>
              <w:marBottom w:val="0"/>
              <w:divBdr>
                <w:top w:val="none" w:sz="0" w:space="0" w:color="auto"/>
                <w:left w:val="none" w:sz="0" w:space="0" w:color="auto"/>
                <w:bottom w:val="none" w:sz="0" w:space="0" w:color="auto"/>
                <w:right w:val="none" w:sz="0" w:space="0" w:color="auto"/>
              </w:divBdr>
              <w:divsChild>
                <w:div w:id="1415397381">
                  <w:marLeft w:val="0"/>
                  <w:marRight w:val="0"/>
                  <w:marTop w:val="0"/>
                  <w:marBottom w:val="300"/>
                  <w:divBdr>
                    <w:top w:val="none" w:sz="0" w:space="0" w:color="auto"/>
                    <w:left w:val="none" w:sz="0" w:space="0" w:color="auto"/>
                    <w:bottom w:val="none" w:sz="0" w:space="0" w:color="auto"/>
                    <w:right w:val="none" w:sz="0" w:space="0" w:color="auto"/>
                  </w:divBdr>
                </w:div>
              </w:divsChild>
            </w:div>
            <w:div w:id="919171239">
              <w:marLeft w:val="0"/>
              <w:marRight w:val="0"/>
              <w:marTop w:val="0"/>
              <w:marBottom w:val="0"/>
              <w:divBdr>
                <w:top w:val="none" w:sz="0" w:space="0" w:color="auto"/>
                <w:left w:val="none" w:sz="0" w:space="0" w:color="auto"/>
                <w:bottom w:val="none" w:sz="0" w:space="0" w:color="auto"/>
                <w:right w:val="none" w:sz="0" w:space="0" w:color="auto"/>
              </w:divBdr>
            </w:div>
            <w:div w:id="1897811393">
              <w:marLeft w:val="0"/>
              <w:marRight w:val="0"/>
              <w:marTop w:val="0"/>
              <w:marBottom w:val="0"/>
              <w:divBdr>
                <w:top w:val="none" w:sz="0" w:space="0" w:color="auto"/>
                <w:left w:val="none" w:sz="0" w:space="0" w:color="auto"/>
                <w:bottom w:val="none" w:sz="0" w:space="0" w:color="auto"/>
                <w:right w:val="none" w:sz="0" w:space="0" w:color="auto"/>
              </w:divBdr>
            </w:div>
          </w:divsChild>
        </w:div>
        <w:div w:id="878324795">
          <w:marLeft w:val="0"/>
          <w:marRight w:val="0"/>
          <w:marTop w:val="0"/>
          <w:marBottom w:val="0"/>
          <w:divBdr>
            <w:top w:val="none" w:sz="0" w:space="0" w:color="auto"/>
            <w:left w:val="none" w:sz="0" w:space="0" w:color="auto"/>
            <w:bottom w:val="none" w:sz="0" w:space="0" w:color="auto"/>
            <w:right w:val="none" w:sz="0" w:space="0" w:color="auto"/>
          </w:divBdr>
        </w:div>
        <w:div w:id="1446659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2340@donpac.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ase.garant.ru/12138291/4/" TargetMode="External"/><Relationship Id="rId4" Type="http://schemas.openxmlformats.org/officeDocument/2006/relationships/webSettings" Target="webSettings.xml"/><Relationship Id="rId9" Type="http://schemas.openxmlformats.org/officeDocument/2006/relationships/hyperlink" Target="http://base.garant.ru/1213829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839</TotalTime>
  <Pages>13</Pages>
  <Words>5224</Words>
  <Characters>29777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2015-12-18T05:46:00Z</cp:lastPrinted>
  <dcterms:created xsi:type="dcterms:W3CDTF">2013-10-21T11:46:00Z</dcterms:created>
  <dcterms:modified xsi:type="dcterms:W3CDTF">2015-12-23T11:50:00Z</dcterms:modified>
</cp:coreProperties>
</file>