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1" w:rsidRDefault="00495690" w:rsidP="004956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</w:t>
      </w:r>
      <w:r w:rsidR="00B9665A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1.25pt;height:80.25pt;visibility:visible">
            <v:imagedata r:id="rId7" o:title=""/>
          </v:shape>
        </w:pict>
      </w:r>
    </w:p>
    <w:p w:rsidR="0035704F" w:rsidRDefault="0035704F" w:rsidP="00704C24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704F" w:rsidRDefault="0035704F" w:rsidP="0049569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704C24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5704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5704F">
        <w:rPr>
          <w:rFonts w:ascii="Times New Roman" w:hAnsi="Times New Roman"/>
          <w:b/>
          <w:sz w:val="28"/>
          <w:szCs w:val="28"/>
        </w:rPr>
        <w:t xml:space="preserve">СОБРАНИЯ ДЕПУТАТОВ – </w:t>
      </w:r>
    </w:p>
    <w:p w:rsidR="0035704F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5704F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704F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35704F" w:rsidRDefault="0035704F" w:rsidP="0035704F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5704F" w:rsidRDefault="0035704F" w:rsidP="0035704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5704F" w:rsidRDefault="0035704F" w:rsidP="00357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704F" w:rsidRPr="00A80D42" w:rsidRDefault="00495690" w:rsidP="00A80D42">
      <w:pPr>
        <w:pStyle w:val="a3"/>
        <w:rPr>
          <w:rFonts w:ascii="Times New Roman" w:hAnsi="Times New Roman"/>
          <w:b/>
          <w:sz w:val="24"/>
          <w:szCs w:val="24"/>
        </w:rPr>
      </w:pPr>
      <w:r w:rsidRPr="00A80D42">
        <w:rPr>
          <w:rFonts w:ascii="Times New Roman" w:hAnsi="Times New Roman"/>
          <w:b/>
          <w:sz w:val="24"/>
          <w:szCs w:val="24"/>
        </w:rPr>
        <w:t>28.06.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2018                    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№ </w:t>
      </w:r>
      <w:r w:rsidRPr="00A80D42">
        <w:rPr>
          <w:rFonts w:ascii="Times New Roman" w:hAnsi="Times New Roman"/>
          <w:b/>
          <w:sz w:val="24"/>
          <w:szCs w:val="24"/>
        </w:rPr>
        <w:t>67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="0035704F" w:rsidRPr="00A80D42">
        <w:rPr>
          <w:rFonts w:ascii="Times New Roman" w:hAnsi="Times New Roman"/>
          <w:b/>
          <w:sz w:val="24"/>
          <w:szCs w:val="24"/>
        </w:rPr>
        <w:t xml:space="preserve">       с. </w:t>
      </w:r>
      <w:proofErr w:type="gramStart"/>
      <w:r w:rsidR="0035704F" w:rsidRPr="00A80D42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35704F" w:rsidRPr="00A80D42">
        <w:rPr>
          <w:rFonts w:ascii="Times New Roman" w:hAnsi="Times New Roman"/>
          <w:b/>
          <w:sz w:val="24"/>
          <w:szCs w:val="24"/>
        </w:rPr>
        <w:t xml:space="preserve"> Ремонтное</w:t>
      </w:r>
    </w:p>
    <w:p w:rsidR="0035704F" w:rsidRDefault="0035704F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24" w:rsidRDefault="00CC493A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О  внесении изменений в решение</w:t>
      </w:r>
      <w:r w:rsidR="00704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CC493A" w:rsidRPr="00335600" w:rsidRDefault="00704C24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 </w:t>
      </w:r>
    </w:p>
    <w:p w:rsidR="00495690" w:rsidRDefault="00CC493A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.11.2016  № 1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«О земельном налоге»</w:t>
      </w:r>
    </w:p>
    <w:p w:rsidR="00CC493A" w:rsidRDefault="00CC493A" w:rsidP="0049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600">
        <w:rPr>
          <w:noProof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704F" w:rsidRDefault="00CC493A" w:rsidP="004956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sz w:val="24"/>
          <w:szCs w:val="24"/>
        </w:rPr>
        <w:t xml:space="preserve"> 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r w:rsidR="0035704F">
        <w:rPr>
          <w:rFonts w:ascii="Times New Roman" w:hAnsi="Times New Roman" w:cs="Times New Roman"/>
          <w:sz w:val="24"/>
          <w:szCs w:val="24"/>
        </w:rPr>
        <w:t>Калининского</w:t>
      </w:r>
      <w:r w:rsidRPr="003356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70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93A" w:rsidRPr="00335600" w:rsidRDefault="00CC493A" w:rsidP="0035704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CC493A" w:rsidRDefault="00CC493A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нести в решение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от 14 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ноября 2016 года № </w:t>
      </w:r>
      <w:r w:rsidR="0035704F">
        <w:rPr>
          <w:rFonts w:ascii="Times New Roman" w:hAnsi="Times New Roman" w:cs="Times New Roman"/>
          <w:sz w:val="24"/>
          <w:szCs w:val="24"/>
        </w:rPr>
        <w:t>11</w:t>
      </w:r>
      <w:r w:rsidRPr="00335600">
        <w:rPr>
          <w:rFonts w:ascii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35704F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5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5600">
        <w:rPr>
          <w:rFonts w:ascii="Times New Roman" w:hAnsi="Times New Roman" w:cs="Times New Roman"/>
          <w:sz w:val="24"/>
          <w:szCs w:val="24"/>
        </w:rPr>
        <w:t>ункт 4 изложить в новой  редакции:</w:t>
      </w:r>
      <w:r w:rsidR="00357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3A" w:rsidRPr="00335600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color w:val="22272F"/>
          <w:sz w:val="24"/>
          <w:szCs w:val="24"/>
        </w:rPr>
        <w:t>«4.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</w:t>
      </w:r>
      <w:r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CC493A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04A">
        <w:rPr>
          <w:rFonts w:ascii="Times New Roman" w:hAnsi="Times New Roman" w:cs="Times New Roman"/>
          <w:sz w:val="24"/>
          <w:szCs w:val="24"/>
        </w:rPr>
        <w:t>П</w:t>
      </w:r>
      <w:r w:rsidRPr="00335600">
        <w:rPr>
          <w:rFonts w:ascii="Times New Roman" w:hAnsi="Times New Roman" w:cs="Times New Roman"/>
          <w:sz w:val="24"/>
          <w:szCs w:val="24"/>
        </w:rPr>
        <w:t xml:space="preserve">риложение к решению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>Калининского</w:t>
      </w:r>
      <w:r w:rsidRPr="0033560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F2EB4">
        <w:rPr>
          <w:rFonts w:ascii="Times New Roman" w:hAnsi="Times New Roman" w:cs="Times New Roman"/>
          <w:sz w:val="24"/>
          <w:szCs w:val="24"/>
        </w:rPr>
        <w:t>п</w:t>
      </w:r>
      <w:r w:rsidR="0035704F">
        <w:rPr>
          <w:rFonts w:ascii="Times New Roman" w:hAnsi="Times New Roman" w:cs="Times New Roman"/>
          <w:sz w:val="24"/>
          <w:szCs w:val="24"/>
        </w:rPr>
        <w:t>оселения от 14</w:t>
      </w:r>
      <w:r w:rsidRPr="00335600">
        <w:rPr>
          <w:rFonts w:ascii="Times New Roman" w:hAnsi="Times New Roman" w:cs="Times New Roman"/>
          <w:sz w:val="24"/>
          <w:szCs w:val="24"/>
        </w:rPr>
        <w:t xml:space="preserve"> ноября 2016 года № 1</w:t>
      </w:r>
      <w:r w:rsidR="0035704F">
        <w:rPr>
          <w:rFonts w:ascii="Times New Roman" w:hAnsi="Times New Roman" w:cs="Times New Roman"/>
          <w:sz w:val="24"/>
          <w:szCs w:val="24"/>
        </w:rPr>
        <w:t>1</w:t>
      </w:r>
      <w:r w:rsidRPr="00335600"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EB4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D216F" w:rsidRPr="006D216F">
        <w:rPr>
          <w:rFonts w:ascii="Times New Roman" w:hAnsi="Times New Roman" w:cs="Times New Roman"/>
          <w:sz w:val="24"/>
          <w:szCs w:val="24"/>
        </w:rPr>
        <w:t xml:space="preserve"> </w:t>
      </w:r>
      <w:r w:rsidR="006D216F">
        <w:rPr>
          <w:rFonts w:ascii="Times New Roman" w:hAnsi="Times New Roman" w:cs="Times New Roman"/>
          <w:sz w:val="24"/>
          <w:szCs w:val="24"/>
        </w:rPr>
        <w:t>п</w:t>
      </w:r>
      <w:r w:rsidR="006D216F" w:rsidRPr="00335600">
        <w:rPr>
          <w:rFonts w:ascii="Times New Roman" w:hAnsi="Times New Roman" w:cs="Times New Roman"/>
          <w:sz w:val="24"/>
          <w:szCs w:val="24"/>
        </w:rPr>
        <w:t xml:space="preserve">ункт </w:t>
      </w:r>
      <w:r w:rsidR="00BD78A1">
        <w:rPr>
          <w:rFonts w:ascii="Times New Roman" w:hAnsi="Times New Roman" w:cs="Times New Roman"/>
          <w:sz w:val="24"/>
          <w:szCs w:val="24"/>
        </w:rPr>
        <w:t>5</w:t>
      </w:r>
      <w:r w:rsidR="006D216F" w:rsidRPr="00335600">
        <w:rPr>
          <w:rFonts w:ascii="Times New Roman" w:hAnsi="Times New Roman" w:cs="Times New Roman"/>
          <w:sz w:val="24"/>
          <w:szCs w:val="24"/>
        </w:rPr>
        <w:t xml:space="preserve"> изложить в новой  редакции:</w:t>
      </w:r>
      <w:r w:rsidR="006D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04F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526B">
        <w:rPr>
          <w:rFonts w:ascii="Times New Roman" w:hAnsi="Times New Roman" w:cs="Times New Roman"/>
          <w:sz w:val="24"/>
          <w:szCs w:val="24"/>
        </w:rPr>
        <w:t>5.</w:t>
      </w:r>
      <w:r w:rsidR="006D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Освобождаются от уплаты земельного налога категории налогоплательщиков, предусмотренные пунктом 5 статьи 391 части второй Налогового кодекса Российской Федерации»</w:t>
      </w:r>
    </w:p>
    <w:p w:rsidR="00CC493A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5600">
        <w:rPr>
          <w:rFonts w:ascii="Times New Roman" w:hAnsi="Times New Roman" w:cs="Times New Roman"/>
          <w:sz w:val="24"/>
          <w:szCs w:val="24"/>
        </w:rPr>
        <w:t xml:space="preserve">2. </w:t>
      </w:r>
      <w:r w:rsidRPr="00335600">
        <w:rPr>
          <w:rFonts w:ascii="Times New Roman" w:hAnsi="Times New Roman" w:cs="Times New Roman"/>
          <w:sz w:val="24"/>
          <w:szCs w:val="24"/>
          <w:lang w:eastAsia="ar-SA"/>
        </w:rPr>
        <w:t>Настоящее решение подлежит официальному опубликованию.</w:t>
      </w:r>
    </w:p>
    <w:p w:rsidR="0031589E" w:rsidRDefault="00CC493A" w:rsidP="000F2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4F">
        <w:rPr>
          <w:rFonts w:ascii="Times New Roman" w:hAnsi="Times New Roman" w:cs="Times New Roman"/>
          <w:sz w:val="24"/>
          <w:szCs w:val="24"/>
        </w:rPr>
        <w:t>3.</w:t>
      </w:r>
      <w:r w:rsidR="0035704F">
        <w:rPr>
          <w:rFonts w:ascii="Times New Roman" w:hAnsi="Times New Roman" w:cs="Times New Roman"/>
          <w:sz w:val="24"/>
          <w:szCs w:val="24"/>
        </w:rPr>
        <w:t xml:space="preserve"> </w:t>
      </w:r>
      <w:r w:rsidRPr="0035704F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 и применяется к правоотношениям, возникшим с 1 января 2018 года.</w:t>
      </w:r>
    </w:p>
    <w:p w:rsidR="0031589E" w:rsidRDefault="0031589E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  <w:r w:rsidR="00BD78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CC493A" w:rsidRPr="00335600" w:rsidRDefault="0031589E" w:rsidP="0031589E">
      <w:pPr>
        <w:spacing w:after="0" w:line="240" w:lineRule="auto"/>
        <w:ind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Г.В.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Ворожбитов</w:t>
      </w:r>
    </w:p>
    <w:sectPr w:rsidR="00CC493A" w:rsidRPr="00335600" w:rsidSect="00495690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ED" w:rsidRDefault="004662ED" w:rsidP="00202AA5">
      <w:pPr>
        <w:spacing w:after="0" w:line="240" w:lineRule="auto"/>
      </w:pPr>
      <w:r>
        <w:separator/>
      </w:r>
    </w:p>
  </w:endnote>
  <w:endnote w:type="continuationSeparator" w:id="0">
    <w:p w:rsidR="004662ED" w:rsidRDefault="004662ED" w:rsidP="0020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ED" w:rsidRDefault="004662ED" w:rsidP="00202AA5">
      <w:pPr>
        <w:spacing w:after="0" w:line="240" w:lineRule="auto"/>
      </w:pPr>
      <w:r>
        <w:separator/>
      </w:r>
    </w:p>
  </w:footnote>
  <w:footnote w:type="continuationSeparator" w:id="0">
    <w:p w:rsidR="004662ED" w:rsidRDefault="004662ED" w:rsidP="0020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A" w:rsidRDefault="00CC493A">
    <w:pPr>
      <w:pStyle w:val="a4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00"/>
    <w:rsid w:val="000F2EB4"/>
    <w:rsid w:val="001D204A"/>
    <w:rsid w:val="001E361E"/>
    <w:rsid w:val="00202AA5"/>
    <w:rsid w:val="00290CD7"/>
    <w:rsid w:val="0031589E"/>
    <w:rsid w:val="00335600"/>
    <w:rsid w:val="0035704F"/>
    <w:rsid w:val="004662ED"/>
    <w:rsid w:val="00495690"/>
    <w:rsid w:val="004B2A31"/>
    <w:rsid w:val="00555C11"/>
    <w:rsid w:val="00611352"/>
    <w:rsid w:val="00691CEF"/>
    <w:rsid w:val="006D216F"/>
    <w:rsid w:val="00704C24"/>
    <w:rsid w:val="007052F0"/>
    <w:rsid w:val="007446F3"/>
    <w:rsid w:val="00843032"/>
    <w:rsid w:val="00845941"/>
    <w:rsid w:val="008645AE"/>
    <w:rsid w:val="009E4FE1"/>
    <w:rsid w:val="00A80D42"/>
    <w:rsid w:val="00A83037"/>
    <w:rsid w:val="00B70921"/>
    <w:rsid w:val="00B9665A"/>
    <w:rsid w:val="00BD78A1"/>
    <w:rsid w:val="00C2581B"/>
    <w:rsid w:val="00C47CC4"/>
    <w:rsid w:val="00CC493A"/>
    <w:rsid w:val="00CD3BD7"/>
    <w:rsid w:val="00DD24FB"/>
    <w:rsid w:val="00E3794A"/>
    <w:rsid w:val="00E4349C"/>
    <w:rsid w:val="00F2526B"/>
    <w:rsid w:val="00F7266F"/>
    <w:rsid w:val="00FB7745"/>
    <w:rsid w:val="00FC0829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5600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rsid w:val="00335600"/>
    <w:pP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3560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2AA5"/>
  </w:style>
  <w:style w:type="paragraph" w:styleId="a6">
    <w:name w:val="footer"/>
    <w:basedOn w:val="a"/>
    <w:link w:val="a7"/>
    <w:uiPriority w:val="99"/>
    <w:semiHidden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AA5"/>
  </w:style>
  <w:style w:type="paragraph" w:styleId="a8">
    <w:name w:val="Balloon Text"/>
    <w:basedOn w:val="a"/>
    <w:link w:val="a9"/>
    <w:uiPriority w:val="99"/>
    <w:semiHidden/>
    <w:rsid w:val="002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2A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691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16032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2018-06-29T05:34:00Z</cp:lastPrinted>
  <dcterms:created xsi:type="dcterms:W3CDTF">2018-04-12T12:01:00Z</dcterms:created>
  <dcterms:modified xsi:type="dcterms:W3CDTF">2018-07-03T14:10:00Z</dcterms:modified>
</cp:coreProperties>
</file>