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C" w:rsidRPr="006864FC" w:rsidRDefault="006864FC" w:rsidP="006864FC">
      <w:pPr>
        <w:tabs>
          <w:tab w:val="left" w:pos="2295"/>
        </w:tabs>
        <w:ind w:firstLine="720"/>
        <w:jc w:val="center"/>
        <w:outlineLvl w:val="0"/>
        <w:rPr>
          <w:b/>
          <w:sz w:val="28"/>
          <w:szCs w:val="28"/>
          <w:u w:val="single"/>
        </w:rPr>
      </w:pPr>
      <w:r w:rsidRPr="006864FC">
        <w:rPr>
          <w:b/>
          <w:sz w:val="28"/>
          <w:szCs w:val="28"/>
          <w:u w:val="single"/>
        </w:rPr>
        <w:t xml:space="preserve">Отчет Главы о работе  Администрации Калининского сельского поселения за 2016 год. </w:t>
      </w:r>
    </w:p>
    <w:p w:rsidR="006864FC" w:rsidRPr="006864FC" w:rsidRDefault="006864FC" w:rsidP="006864FC">
      <w:pPr>
        <w:tabs>
          <w:tab w:val="left" w:pos="2295"/>
        </w:tabs>
        <w:ind w:firstLine="720"/>
        <w:jc w:val="center"/>
        <w:outlineLvl w:val="0"/>
        <w:rPr>
          <w:b/>
          <w:sz w:val="28"/>
          <w:szCs w:val="28"/>
          <w:u w:val="single"/>
        </w:rPr>
      </w:pPr>
    </w:p>
    <w:p w:rsidR="006864FC" w:rsidRPr="006864FC" w:rsidRDefault="006864FC" w:rsidP="006864FC">
      <w:pPr>
        <w:tabs>
          <w:tab w:val="left" w:pos="2295"/>
        </w:tabs>
        <w:jc w:val="center"/>
        <w:outlineLvl w:val="0"/>
        <w:rPr>
          <w:b/>
          <w:sz w:val="28"/>
          <w:szCs w:val="28"/>
          <w:u w:val="single"/>
        </w:rPr>
      </w:pPr>
      <w:r w:rsidRPr="006864FC">
        <w:rPr>
          <w:b/>
          <w:sz w:val="28"/>
          <w:szCs w:val="28"/>
          <w:u w:val="single"/>
        </w:rPr>
        <w:t>Исполнение бюджета  Калининского сельского поселения  за  2016 год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 xml:space="preserve">Исполнение бюджета Калининского сельского поселения  за </w:t>
      </w:r>
      <w:smartTag w:uri="urn:schemas-microsoft-com:office:smarttags" w:element="metricconverter">
        <w:smartTagPr>
          <w:attr w:name="ProductID" w:val="2016 г"/>
        </w:smartTagPr>
        <w:r w:rsidRPr="006864FC">
          <w:rPr>
            <w:sz w:val="28"/>
            <w:szCs w:val="28"/>
          </w:rPr>
          <w:t>2016 г</w:t>
        </w:r>
      </w:smartTag>
      <w:r w:rsidRPr="006864FC">
        <w:rPr>
          <w:sz w:val="28"/>
          <w:szCs w:val="28"/>
        </w:rPr>
        <w:t>. составило по доходам в сумме 10702,5 тыс. рублей, или 93,3 к годовому плану и по расходам в сумме 10713,9 тыс. рублей, или 92,9 % к годовым назначениям.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Исполнение собственных доходов бюджета поселения за 2016год при плане 2820,7 тыс. руб.  составило 2157,4  тыс. руб. что составляет 76,5% к годовым назначениям.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 xml:space="preserve">Недовыполнение плановых назначений:  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 xml:space="preserve">-по налогу на доходы физических лиц – в сумме 643,2 тыс. рублей. Изначально при планировании бюджета  плановые назначения по НДФЛ были увеличены. Увеличение плановых назначений по НДФЛ  было крайне необходимо, чтобы увеличить лимиты бюджетных обязательств по расходам. 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–по арендной плате за имущество поселения, переданное в УРСВ: при плане 200,0 тыс. руб. поступило 93,6 тыс. руб. Поступила кредиторская задолженность за аренду за 2015 год, арендная плата за  2016 год не поступала, так как с этим  имуществом нам надо вступить в концессию.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 xml:space="preserve"> Перевыполнение плановых назначений по следующим  налоговым источникам: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акцизы – в сумме 77,5 тыс. рублей;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единый с/хозяйственный налог – в сумме 0,9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имущество физ</w:t>
      </w:r>
      <w:proofErr w:type="gramStart"/>
      <w:r w:rsidRPr="006864FC">
        <w:rPr>
          <w:sz w:val="28"/>
          <w:szCs w:val="28"/>
        </w:rPr>
        <w:t>.л</w:t>
      </w:r>
      <w:proofErr w:type="gramEnd"/>
      <w:r w:rsidRPr="006864FC">
        <w:rPr>
          <w:sz w:val="28"/>
          <w:szCs w:val="28"/>
        </w:rPr>
        <w:t>иц – 0,3 тыс.руб.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земельный налог – 0,9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штрафы – 0,1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самообложение – 0,6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На финансирование расходов бюджета Калининского сельского поселения в 2016 году направлено 10713,9 тыс. рублей.</w:t>
      </w:r>
    </w:p>
    <w:p w:rsidR="006864FC" w:rsidRPr="006864FC" w:rsidRDefault="006864FC" w:rsidP="006864FC">
      <w:pPr>
        <w:rPr>
          <w:sz w:val="28"/>
          <w:szCs w:val="28"/>
        </w:rPr>
      </w:pPr>
      <w:r w:rsidRPr="006864FC">
        <w:rPr>
          <w:sz w:val="28"/>
          <w:szCs w:val="28"/>
        </w:rPr>
        <w:t xml:space="preserve">            На общегосударственные вопросы за отчетный период направлено 3695,2 тыс. рублей.  (это расходы по главе и аппарату) На конец года образовалась кредиторская задолженность в сумме 104,4 тыс. руб. это – прочие выплаты -45,5 </w:t>
      </w:r>
      <w:proofErr w:type="spellStart"/>
      <w:r w:rsidRPr="006864FC">
        <w:rPr>
          <w:sz w:val="28"/>
          <w:szCs w:val="28"/>
        </w:rPr>
        <w:t>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</w:t>
      </w:r>
      <w:proofErr w:type="spellEnd"/>
      <w:r w:rsidRPr="006864FC">
        <w:rPr>
          <w:sz w:val="28"/>
          <w:szCs w:val="28"/>
        </w:rPr>
        <w:t xml:space="preserve">; начисления на </w:t>
      </w:r>
      <w:proofErr w:type="spellStart"/>
      <w:r w:rsidRPr="006864FC">
        <w:rPr>
          <w:sz w:val="28"/>
          <w:szCs w:val="28"/>
        </w:rPr>
        <w:t>з</w:t>
      </w:r>
      <w:proofErr w:type="spellEnd"/>
      <w:r w:rsidRPr="006864FC">
        <w:rPr>
          <w:sz w:val="28"/>
          <w:szCs w:val="28"/>
        </w:rPr>
        <w:t xml:space="preserve">/плату – 58,9 </w:t>
      </w:r>
      <w:proofErr w:type="spellStart"/>
      <w:r w:rsidRPr="006864FC">
        <w:rPr>
          <w:sz w:val="28"/>
          <w:szCs w:val="28"/>
        </w:rPr>
        <w:t>тыс.руб</w:t>
      </w:r>
      <w:proofErr w:type="spellEnd"/>
    </w:p>
    <w:p w:rsidR="006864FC" w:rsidRPr="006864FC" w:rsidRDefault="006864FC" w:rsidP="006864FC">
      <w:pPr>
        <w:rPr>
          <w:sz w:val="28"/>
          <w:szCs w:val="28"/>
        </w:rPr>
      </w:pPr>
      <w:r w:rsidRPr="006864FC">
        <w:rPr>
          <w:sz w:val="28"/>
          <w:szCs w:val="28"/>
        </w:rPr>
        <w:t xml:space="preserve">            На проведение выборов 170,4 тыс. руб.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>На другие общегосударственные расходы за отчетный период направлено 232,7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ублей. К другим общегосударственным расходам относятся: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 расходы на проведение первичной технической инвентаризации водопровода для постановки на бесхозяйный учет - 126,8 тысяч рублей;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 кадастровые работы – 46,4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 xml:space="preserve">уб. 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>опубликование нормативно-правовых актов, информаций об аукционах в средствах массовой информации (в нашем случае газета «Рассвет») составило 30,8 тысячи рублей;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lastRenderedPageBreak/>
        <w:t>за программное обеспечение интернет-сайта по ЖКХ - 6 тыс. руб.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прочие налоги и сборы – 22,7 тысяч рублей. (СМО 10,0; штраф </w:t>
      </w:r>
      <w:proofErr w:type="spellStart"/>
      <w:r w:rsidRPr="006864FC">
        <w:rPr>
          <w:sz w:val="28"/>
          <w:szCs w:val="28"/>
        </w:rPr>
        <w:t>Россельхознадзора</w:t>
      </w:r>
      <w:proofErr w:type="spellEnd"/>
      <w:r w:rsidRPr="006864FC">
        <w:rPr>
          <w:sz w:val="28"/>
          <w:szCs w:val="28"/>
        </w:rPr>
        <w:t xml:space="preserve"> 5,5; транспортный налог и пени  7,2.)</w:t>
      </w:r>
    </w:p>
    <w:p w:rsidR="006864FC" w:rsidRPr="006864FC" w:rsidRDefault="006864FC" w:rsidP="006864FC">
      <w:pPr>
        <w:ind w:firstLine="708"/>
        <w:outlineLvl w:val="0"/>
        <w:rPr>
          <w:sz w:val="28"/>
          <w:szCs w:val="28"/>
        </w:rPr>
      </w:pPr>
      <w:r w:rsidRPr="006864FC">
        <w:rPr>
          <w:sz w:val="28"/>
          <w:szCs w:val="28"/>
        </w:rPr>
        <w:t>На осуществление первичного воинского учета – 69,9 тысяч рублей.</w:t>
      </w:r>
    </w:p>
    <w:p w:rsidR="006864FC" w:rsidRPr="006864FC" w:rsidRDefault="006864FC" w:rsidP="006864FC">
      <w:pPr>
        <w:ind w:firstLine="708"/>
        <w:outlineLvl w:val="0"/>
        <w:rPr>
          <w:sz w:val="28"/>
          <w:szCs w:val="28"/>
        </w:rPr>
      </w:pPr>
      <w:r w:rsidRPr="006864FC">
        <w:rPr>
          <w:sz w:val="28"/>
          <w:szCs w:val="28"/>
        </w:rPr>
        <w:t>Расходы по ГО на обучение 3,0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>На содержание автомобильных дорог – 377,9 тыс. руб.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К расходам на содержание автомобильных дорог  относятся расходы: 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 - установка автономных светофоров на солнечной батарее 197,0 тыс. руб.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 - ямочный ремонт автомобильных дорог софинансирование областной и местный бюджеты -  135,2 тыс. рублей.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 - устройство пешеходных переходов 32,2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 xml:space="preserve"> - установка дорожных знаков в с. Большое Ремонтное и с. Богородское – 13,5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 На конец года мы не смогли оплатить за установленные пешеходные турникетные ограждения в сумме 83,3 тыс. руб. – это тоже кредиторская задолженность.</w:t>
      </w:r>
    </w:p>
    <w:p w:rsidR="006864FC" w:rsidRPr="006864FC" w:rsidRDefault="006864FC" w:rsidP="006864FC">
      <w:pPr>
        <w:ind w:firstLine="708"/>
        <w:rPr>
          <w:sz w:val="28"/>
          <w:szCs w:val="28"/>
        </w:rPr>
      </w:pPr>
      <w:r w:rsidRPr="006864FC">
        <w:rPr>
          <w:sz w:val="28"/>
          <w:szCs w:val="28"/>
        </w:rPr>
        <w:t>На расходы по возмещению предприятиям ЖКХ части платы граждан  за водоснабжение  1191,5 тыс. руб. - из них областные средства 1140,2 тыс. руб. и местные средства 51 3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 xml:space="preserve">уб.  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На благоустройство  за отчетный период израсходовано 212,3 тыс. рублей</w:t>
      </w:r>
      <w:proofErr w:type="gramStart"/>
      <w:r w:rsidRPr="006864FC">
        <w:rPr>
          <w:sz w:val="28"/>
          <w:szCs w:val="28"/>
        </w:rPr>
        <w:t>.</w:t>
      </w:r>
      <w:proofErr w:type="gramEnd"/>
      <w:r w:rsidRPr="006864FC">
        <w:rPr>
          <w:sz w:val="28"/>
          <w:szCs w:val="28"/>
        </w:rPr>
        <w:t xml:space="preserve"> </w:t>
      </w:r>
      <w:proofErr w:type="gramStart"/>
      <w:r w:rsidRPr="006864FC">
        <w:rPr>
          <w:sz w:val="28"/>
          <w:szCs w:val="28"/>
        </w:rPr>
        <w:t>в</w:t>
      </w:r>
      <w:proofErr w:type="gramEnd"/>
      <w:r w:rsidRPr="006864FC">
        <w:rPr>
          <w:sz w:val="28"/>
          <w:szCs w:val="28"/>
        </w:rPr>
        <w:t xml:space="preserve"> том числе и за счет средств самообложения собранные в 2016 году  в сумме 100,6 тыс. руб.  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- содержание сетей ул</w:t>
      </w:r>
      <w:proofErr w:type="gramStart"/>
      <w:r w:rsidRPr="006864FC">
        <w:rPr>
          <w:sz w:val="28"/>
          <w:szCs w:val="28"/>
        </w:rPr>
        <w:t>.о</w:t>
      </w:r>
      <w:proofErr w:type="gramEnd"/>
      <w:r w:rsidRPr="006864FC">
        <w:rPr>
          <w:sz w:val="28"/>
          <w:szCs w:val="28"/>
        </w:rPr>
        <w:t>свещения – 20,0 тыс.руб.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- приобретение электротоваров – 15,0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- оплата уличного освещения – 76,6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- содержание мест захоронений – 30,0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 (самообл</w:t>
      </w:r>
      <w:r>
        <w:rPr>
          <w:sz w:val="28"/>
          <w:szCs w:val="28"/>
        </w:rPr>
        <w:t>ожение</w:t>
      </w:r>
      <w:r w:rsidRPr="006864FC">
        <w:rPr>
          <w:sz w:val="28"/>
          <w:szCs w:val="28"/>
        </w:rPr>
        <w:t>)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- ликвидация несанкционированных свалок – 35,0 тыс. руб. (самообл</w:t>
      </w:r>
      <w:r>
        <w:rPr>
          <w:sz w:val="28"/>
          <w:szCs w:val="28"/>
        </w:rPr>
        <w:t>ожение</w:t>
      </w:r>
      <w:r w:rsidRPr="006864FC">
        <w:rPr>
          <w:sz w:val="28"/>
          <w:szCs w:val="28"/>
        </w:rPr>
        <w:t xml:space="preserve">) 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- уборка территорий сел Большое Ремонтное и Богородское – 15,0 (самообл</w:t>
      </w:r>
      <w:r>
        <w:rPr>
          <w:sz w:val="28"/>
          <w:szCs w:val="28"/>
        </w:rPr>
        <w:t>ожение</w:t>
      </w:r>
      <w:r w:rsidRPr="006864FC">
        <w:rPr>
          <w:sz w:val="28"/>
          <w:szCs w:val="28"/>
        </w:rPr>
        <w:t>)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- дезинсекция территорий кладбищ двух  сел – 20,7 тыс. руб. (самообл</w:t>
      </w:r>
      <w:r>
        <w:rPr>
          <w:sz w:val="28"/>
          <w:szCs w:val="28"/>
        </w:rPr>
        <w:t>ожение</w:t>
      </w:r>
      <w:r w:rsidRPr="006864FC">
        <w:rPr>
          <w:sz w:val="28"/>
          <w:szCs w:val="28"/>
        </w:rPr>
        <w:t>)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На культуру в 2016 году направлено 4322,7 тыс. рублей, в том числе на поселенческую библиотеку – 870,7 тыс.</w:t>
      </w:r>
      <w:r>
        <w:rPr>
          <w:sz w:val="28"/>
          <w:szCs w:val="28"/>
        </w:rPr>
        <w:t xml:space="preserve"> </w:t>
      </w:r>
      <w:r w:rsidRPr="006864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64FC">
        <w:rPr>
          <w:sz w:val="28"/>
          <w:szCs w:val="28"/>
        </w:rPr>
        <w:t>; на сельский Дом культуры – 3452,0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</w:p>
    <w:p w:rsidR="006864FC" w:rsidRPr="006864FC" w:rsidRDefault="006864FC" w:rsidP="006864FC">
      <w:pPr>
        <w:ind w:firstLine="720"/>
        <w:rPr>
          <w:sz w:val="28"/>
          <w:szCs w:val="28"/>
        </w:rPr>
      </w:pPr>
      <w:r w:rsidRPr="006864FC">
        <w:rPr>
          <w:sz w:val="28"/>
          <w:szCs w:val="28"/>
        </w:rPr>
        <w:t>В связи с ликвидацией поселенческой библиотеки, переходом на районный уровень по библиотеке задолженности нет. По Дому культуры на 01.01.2017 года есть кредиторская задолженность в сумме 73,0 тыс.</w:t>
      </w:r>
      <w:r>
        <w:rPr>
          <w:sz w:val="28"/>
          <w:szCs w:val="28"/>
        </w:rPr>
        <w:t xml:space="preserve"> </w:t>
      </w:r>
      <w:r w:rsidRPr="006864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64FC">
        <w:rPr>
          <w:sz w:val="28"/>
          <w:szCs w:val="28"/>
        </w:rPr>
        <w:t xml:space="preserve"> – это задолженность за поверку газовых счетчиков 33,3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6864FC">
        <w:rPr>
          <w:sz w:val="28"/>
          <w:szCs w:val="28"/>
        </w:rPr>
        <w:t xml:space="preserve"> и начисления на </w:t>
      </w:r>
      <w:proofErr w:type="spellStart"/>
      <w:r w:rsidRPr="006864FC">
        <w:rPr>
          <w:sz w:val="28"/>
          <w:szCs w:val="28"/>
        </w:rPr>
        <w:t>з</w:t>
      </w:r>
      <w:proofErr w:type="spellEnd"/>
      <w:r w:rsidRPr="006864FC">
        <w:rPr>
          <w:sz w:val="28"/>
          <w:szCs w:val="28"/>
        </w:rPr>
        <w:t xml:space="preserve">/плату 39,7 тыс.руб. </w:t>
      </w:r>
    </w:p>
    <w:p w:rsidR="006864FC" w:rsidRPr="006864FC" w:rsidRDefault="006864FC" w:rsidP="006864FC">
      <w:pPr>
        <w:rPr>
          <w:sz w:val="28"/>
          <w:szCs w:val="28"/>
        </w:rPr>
      </w:pPr>
      <w:r w:rsidRPr="006864FC">
        <w:rPr>
          <w:sz w:val="28"/>
          <w:szCs w:val="28"/>
        </w:rPr>
        <w:t xml:space="preserve">          На социальную поддержку отдельных категорий граждан в 2016году  направлено 180,7 тыс. рублей. </w:t>
      </w:r>
    </w:p>
    <w:p w:rsidR="006864FC" w:rsidRPr="006864FC" w:rsidRDefault="006864FC" w:rsidP="006864FC">
      <w:pPr>
        <w:rPr>
          <w:sz w:val="28"/>
          <w:szCs w:val="28"/>
        </w:rPr>
      </w:pPr>
      <w:r w:rsidRPr="006864FC">
        <w:rPr>
          <w:sz w:val="28"/>
          <w:szCs w:val="28"/>
        </w:rPr>
        <w:t xml:space="preserve">          Плановые ассигнования по расходам только годовые. Исполнение расходной части бюджета </w:t>
      </w:r>
      <w:proofErr w:type="gramStart"/>
      <w:r w:rsidRPr="006864FC">
        <w:rPr>
          <w:sz w:val="28"/>
          <w:szCs w:val="28"/>
        </w:rPr>
        <w:t>согласно</w:t>
      </w:r>
      <w:proofErr w:type="gramEnd"/>
      <w:r w:rsidRPr="006864FC">
        <w:rPr>
          <w:sz w:val="28"/>
          <w:szCs w:val="28"/>
        </w:rPr>
        <w:t xml:space="preserve"> кассового плана.  В конце квартала уточняются  плановые назначения по местным и областным средствам. </w:t>
      </w:r>
    </w:p>
    <w:p w:rsidR="006864FC" w:rsidRPr="006864FC" w:rsidRDefault="006864FC" w:rsidP="006864FC">
      <w:pPr>
        <w:rPr>
          <w:sz w:val="28"/>
          <w:szCs w:val="28"/>
        </w:rPr>
      </w:pPr>
      <w:r w:rsidRPr="006864FC">
        <w:rPr>
          <w:sz w:val="28"/>
          <w:szCs w:val="28"/>
        </w:rPr>
        <w:lastRenderedPageBreak/>
        <w:t xml:space="preserve">           С 01.10.2016 сектор экономики и финансов приступил к работе в Единой Информационной Системе АЦК Финансы, АЦК Планирование. В этой работе основным является Интернет, которого у нас часто </w:t>
      </w:r>
      <w:proofErr w:type="gramStart"/>
      <w:r w:rsidRPr="006864FC">
        <w:rPr>
          <w:sz w:val="28"/>
          <w:szCs w:val="28"/>
        </w:rPr>
        <w:t>нет и это сильно сказывается</w:t>
      </w:r>
      <w:proofErr w:type="gramEnd"/>
      <w:r w:rsidRPr="006864FC">
        <w:rPr>
          <w:sz w:val="28"/>
          <w:szCs w:val="28"/>
        </w:rPr>
        <w:t xml:space="preserve"> на работе в системе.</w:t>
      </w:r>
    </w:p>
    <w:p w:rsidR="006864FC" w:rsidRPr="006864FC" w:rsidRDefault="006864FC" w:rsidP="006864FC">
      <w:pPr>
        <w:rPr>
          <w:sz w:val="28"/>
          <w:szCs w:val="28"/>
        </w:rPr>
      </w:pPr>
      <w:r w:rsidRPr="006864FC">
        <w:rPr>
          <w:sz w:val="28"/>
          <w:szCs w:val="28"/>
        </w:rPr>
        <w:t xml:space="preserve">           27.12.2016 принят бюджет поселения на 2017 год по доходам и расходам в сумме 6516,6 тыс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 xml:space="preserve">уб. </w:t>
      </w:r>
    </w:p>
    <w:p w:rsidR="006864FC" w:rsidRPr="006864FC" w:rsidRDefault="006864FC" w:rsidP="00D9355B">
      <w:pPr>
        <w:jc w:val="center"/>
        <w:rPr>
          <w:b/>
          <w:sz w:val="28"/>
          <w:szCs w:val="28"/>
          <w:u w:val="single"/>
        </w:rPr>
      </w:pPr>
    </w:p>
    <w:p w:rsidR="00D9355B" w:rsidRPr="006864FC" w:rsidRDefault="00D9355B" w:rsidP="00D9355B">
      <w:pPr>
        <w:jc w:val="center"/>
        <w:rPr>
          <w:b/>
          <w:sz w:val="28"/>
          <w:szCs w:val="28"/>
          <w:u w:val="single"/>
        </w:rPr>
      </w:pPr>
      <w:r w:rsidRPr="006864FC">
        <w:rPr>
          <w:b/>
          <w:sz w:val="28"/>
          <w:szCs w:val="28"/>
          <w:u w:val="single"/>
        </w:rPr>
        <w:t>Сфера правовых отношений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  За    2016 год   были  проведены сходы  граждан с участием информационных групп: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b/>
          <w:sz w:val="28"/>
          <w:szCs w:val="28"/>
        </w:rPr>
        <w:t>17.02.2016</w:t>
      </w:r>
      <w:r w:rsidRPr="006864FC">
        <w:rPr>
          <w:sz w:val="28"/>
          <w:szCs w:val="28"/>
        </w:rPr>
        <w:t xml:space="preserve"> года в с. Богородском и  в с. </w:t>
      </w:r>
      <w:proofErr w:type="gramStart"/>
      <w:r w:rsidRPr="006864FC">
        <w:rPr>
          <w:sz w:val="28"/>
          <w:szCs w:val="28"/>
        </w:rPr>
        <w:t>Большое</w:t>
      </w:r>
      <w:proofErr w:type="gramEnd"/>
      <w:r w:rsidRPr="006864FC">
        <w:rPr>
          <w:sz w:val="28"/>
          <w:szCs w:val="28"/>
        </w:rPr>
        <w:t xml:space="preserve"> Ремонтное;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b/>
          <w:sz w:val="28"/>
          <w:szCs w:val="28"/>
        </w:rPr>
        <w:t>19.07.2016</w:t>
      </w:r>
      <w:r w:rsidRPr="006864FC">
        <w:rPr>
          <w:sz w:val="28"/>
          <w:szCs w:val="28"/>
        </w:rPr>
        <w:t xml:space="preserve"> года в с. Богородском и  в с. </w:t>
      </w:r>
      <w:proofErr w:type="gramStart"/>
      <w:r w:rsidRPr="006864FC">
        <w:rPr>
          <w:sz w:val="28"/>
          <w:szCs w:val="28"/>
        </w:rPr>
        <w:t>Большое</w:t>
      </w:r>
      <w:proofErr w:type="gramEnd"/>
      <w:r w:rsidRPr="006864FC">
        <w:rPr>
          <w:sz w:val="28"/>
          <w:szCs w:val="28"/>
        </w:rPr>
        <w:t xml:space="preserve"> Ремонтное;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b/>
          <w:sz w:val="28"/>
          <w:szCs w:val="28"/>
        </w:rPr>
        <w:t>25.11.2016</w:t>
      </w:r>
      <w:r w:rsidRPr="006864FC">
        <w:rPr>
          <w:sz w:val="28"/>
          <w:szCs w:val="28"/>
        </w:rPr>
        <w:t xml:space="preserve"> года в с. </w:t>
      </w:r>
      <w:proofErr w:type="gramStart"/>
      <w:r w:rsidRPr="006864FC">
        <w:rPr>
          <w:sz w:val="28"/>
          <w:szCs w:val="28"/>
        </w:rPr>
        <w:t>Большое</w:t>
      </w:r>
      <w:proofErr w:type="gramEnd"/>
      <w:r w:rsidRPr="006864FC">
        <w:rPr>
          <w:sz w:val="28"/>
          <w:szCs w:val="28"/>
        </w:rPr>
        <w:t xml:space="preserve"> Ремонтное проведен сход  граждан повесткой которого являлся отчет Главы Ремонтненского сельского поселения А.П. Пустоветова о своей деятельности и деятельности Администрации района за 2016 год. 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  <w:u w:val="single"/>
        </w:rPr>
        <w:t>На сходах  граждан были рассмотрены   следующие вопросы:</w:t>
      </w:r>
      <w:r w:rsidRPr="006864FC">
        <w:rPr>
          <w:sz w:val="28"/>
          <w:szCs w:val="28"/>
        </w:rPr>
        <w:t xml:space="preserve"> </w:t>
      </w:r>
    </w:p>
    <w:p w:rsidR="00D9355B" w:rsidRPr="006864FC" w:rsidRDefault="00D9355B" w:rsidP="00D9355B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864FC">
        <w:rPr>
          <w:sz w:val="28"/>
          <w:szCs w:val="28"/>
        </w:rPr>
        <w:t>Главы о работе   администрации Калининского сельского поселения за  2015 год;</w:t>
      </w:r>
    </w:p>
    <w:p w:rsidR="00D9355B" w:rsidRPr="006864FC" w:rsidRDefault="00D9355B" w:rsidP="00D9355B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864FC">
        <w:rPr>
          <w:sz w:val="28"/>
          <w:szCs w:val="28"/>
        </w:rPr>
        <w:t>Отчет о проделанной работе МКУК «Большеремонтненский СДК» за 2015 год;</w:t>
      </w:r>
    </w:p>
    <w:p w:rsidR="00D9355B" w:rsidRPr="006864FC" w:rsidRDefault="00D9355B" w:rsidP="00D9355B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864FC">
        <w:rPr>
          <w:sz w:val="28"/>
          <w:szCs w:val="28"/>
        </w:rPr>
        <w:t>О самообложении;</w:t>
      </w:r>
    </w:p>
    <w:p w:rsidR="00D9355B" w:rsidRPr="006864FC" w:rsidRDefault="00D9355B" w:rsidP="00D93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Отчет Главы  о работе администрации  Калининского сельского поселения  за 1 полугодие 2016 год;</w:t>
      </w:r>
    </w:p>
    <w:p w:rsidR="00D9355B" w:rsidRPr="006864FC" w:rsidRDefault="00D9355B" w:rsidP="00D93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Соблюдение требований пожарной безопасности;</w:t>
      </w:r>
    </w:p>
    <w:p w:rsidR="00D9355B" w:rsidRPr="006864FC" w:rsidRDefault="00D9355B" w:rsidP="00D9355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864FC">
        <w:rPr>
          <w:sz w:val="28"/>
          <w:szCs w:val="28"/>
        </w:rPr>
        <w:t xml:space="preserve">Отчет  УУП </w:t>
      </w:r>
      <w:proofErr w:type="spellStart"/>
      <w:r w:rsidRPr="006864FC">
        <w:rPr>
          <w:sz w:val="28"/>
          <w:szCs w:val="28"/>
        </w:rPr>
        <w:t>Кусинова</w:t>
      </w:r>
      <w:proofErr w:type="spellEnd"/>
      <w:r w:rsidRPr="006864FC">
        <w:rPr>
          <w:sz w:val="28"/>
          <w:szCs w:val="28"/>
        </w:rPr>
        <w:t xml:space="preserve"> С.Э..</w:t>
      </w:r>
    </w:p>
    <w:p w:rsidR="00D9355B" w:rsidRPr="006864FC" w:rsidRDefault="00D9355B" w:rsidP="00D9355B">
      <w:pPr>
        <w:ind w:firstLine="284"/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За  2016 год   проведено </w:t>
      </w:r>
      <w:r w:rsidRPr="006864FC">
        <w:rPr>
          <w:sz w:val="28"/>
          <w:szCs w:val="28"/>
          <w:u w:val="single"/>
        </w:rPr>
        <w:t xml:space="preserve">17 заседаний </w:t>
      </w:r>
      <w:r w:rsidRPr="006864FC">
        <w:rPr>
          <w:sz w:val="28"/>
          <w:szCs w:val="28"/>
        </w:rPr>
        <w:t xml:space="preserve"> Собраний  депутатов Калининского сельского поселения.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На заседаниях Собрания депутатов  рассматривались </w:t>
      </w:r>
      <w:r w:rsidRPr="006864FC">
        <w:rPr>
          <w:sz w:val="28"/>
          <w:szCs w:val="28"/>
          <w:u w:val="single"/>
        </w:rPr>
        <w:t>следующие вопросы</w:t>
      </w:r>
      <w:r w:rsidRPr="006864FC">
        <w:rPr>
          <w:sz w:val="28"/>
          <w:szCs w:val="28"/>
        </w:rPr>
        <w:t>: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64FC">
        <w:rPr>
          <w:b/>
          <w:bCs/>
          <w:sz w:val="28"/>
          <w:szCs w:val="28"/>
        </w:rPr>
        <w:t>«</w:t>
      </w:r>
      <w:r w:rsidRPr="006864FC">
        <w:rPr>
          <w:bCs/>
          <w:sz w:val="28"/>
          <w:szCs w:val="28"/>
        </w:rPr>
        <w:t xml:space="preserve">Об арендной плате за использование пастбищ в 2016 году, расположенных </w:t>
      </w:r>
    </w:p>
    <w:p w:rsidR="00D9355B" w:rsidRPr="006864FC" w:rsidRDefault="00D9355B" w:rsidP="00D9355B">
      <w:pPr>
        <w:pStyle w:val="a3"/>
        <w:jc w:val="both"/>
        <w:rPr>
          <w:bCs/>
          <w:sz w:val="28"/>
          <w:szCs w:val="28"/>
        </w:rPr>
      </w:pPr>
      <w:r w:rsidRPr="006864FC">
        <w:rPr>
          <w:bCs/>
          <w:sz w:val="28"/>
          <w:szCs w:val="28"/>
        </w:rPr>
        <w:t xml:space="preserve"> на территории Калининского сельского поселения»;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64FC">
        <w:rPr>
          <w:sz w:val="28"/>
          <w:szCs w:val="28"/>
        </w:rPr>
        <w:t>«Об обращении в Избирательную комиссию Ростовской области о возложении полномочий Избирательной комиссии Калининского сельского поселения Ремонтненского района Ростовской области на Территориальную избирательную комиссию Ремонтненского района Ростовской области»;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«О внесении изменений в бюджет Калининского сельского поселения Ремонтненского района на 2016 год»;</w:t>
      </w:r>
    </w:p>
    <w:p w:rsidR="00D9355B" w:rsidRPr="006864FC" w:rsidRDefault="00D9355B" w:rsidP="00D9355B">
      <w:pPr>
        <w:pStyle w:val="a4"/>
        <w:numPr>
          <w:ilvl w:val="0"/>
          <w:numId w:val="2"/>
        </w:numPr>
        <w:tabs>
          <w:tab w:val="left" w:pos="1092"/>
        </w:tabs>
        <w:ind w:right="-6"/>
        <w:rPr>
          <w:szCs w:val="28"/>
        </w:rPr>
      </w:pPr>
      <w:r w:rsidRPr="006864FC">
        <w:rPr>
          <w:szCs w:val="28"/>
        </w:rPr>
        <w:t>«О  принятии Устава муниципального образования «Калининское  сельское поселение»;</w:t>
      </w:r>
    </w:p>
    <w:p w:rsidR="00D9355B" w:rsidRPr="006864FC" w:rsidRDefault="00D9355B" w:rsidP="00D9355B">
      <w:pPr>
        <w:pStyle w:val="2"/>
        <w:numPr>
          <w:ilvl w:val="0"/>
          <w:numId w:val="2"/>
        </w:numPr>
        <w:suppressAutoHyphens/>
        <w:spacing w:after="240" w:line="240" w:lineRule="auto"/>
        <w:jc w:val="both"/>
        <w:rPr>
          <w:sz w:val="28"/>
          <w:szCs w:val="28"/>
        </w:rPr>
      </w:pPr>
      <w:r w:rsidRPr="006864FC">
        <w:rPr>
          <w:sz w:val="28"/>
          <w:szCs w:val="28"/>
        </w:rPr>
        <w:t>«Об утверждении схемы одномандатных избирательных округов по выборам депутатов Собрания депутатов Калининского сельского поселения Ремонтненского района Ростовской области»;</w:t>
      </w:r>
    </w:p>
    <w:p w:rsidR="00D9355B" w:rsidRPr="006864FC" w:rsidRDefault="00D9355B" w:rsidP="00D9355B">
      <w:pPr>
        <w:pStyle w:val="2"/>
        <w:numPr>
          <w:ilvl w:val="0"/>
          <w:numId w:val="2"/>
        </w:numPr>
        <w:suppressAutoHyphens/>
        <w:spacing w:after="240" w:line="240" w:lineRule="auto"/>
        <w:jc w:val="both"/>
        <w:rPr>
          <w:sz w:val="28"/>
          <w:szCs w:val="28"/>
        </w:rPr>
      </w:pPr>
      <w:r w:rsidRPr="006864FC">
        <w:rPr>
          <w:sz w:val="28"/>
          <w:szCs w:val="28"/>
        </w:rPr>
        <w:lastRenderedPageBreak/>
        <w:t xml:space="preserve">«Об </w:t>
      </w:r>
      <w:proofErr w:type="gramStart"/>
      <w:r w:rsidRPr="006864FC">
        <w:rPr>
          <w:sz w:val="28"/>
          <w:szCs w:val="28"/>
        </w:rPr>
        <w:t>отчете</w:t>
      </w:r>
      <w:proofErr w:type="gramEnd"/>
      <w:r w:rsidRPr="006864FC">
        <w:rPr>
          <w:sz w:val="28"/>
          <w:szCs w:val="28"/>
        </w:rPr>
        <w:t xml:space="preserve"> об исполнении бюджета Калининского сельского поселения Ремонтненского района за 2015 год»;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« Об </w:t>
      </w:r>
      <w:proofErr w:type="gramStart"/>
      <w:r w:rsidRPr="006864FC">
        <w:rPr>
          <w:sz w:val="28"/>
          <w:szCs w:val="28"/>
        </w:rPr>
        <w:t>отчете</w:t>
      </w:r>
      <w:proofErr w:type="gramEnd"/>
      <w:r w:rsidRPr="006864FC">
        <w:rPr>
          <w:sz w:val="28"/>
          <w:szCs w:val="28"/>
        </w:rPr>
        <w:t xml:space="preserve"> об исполнении бюджета Калининского сельского поселения</w:t>
      </w:r>
    </w:p>
    <w:p w:rsidR="00D9355B" w:rsidRPr="006864FC" w:rsidRDefault="00D9355B" w:rsidP="00D9355B">
      <w:pPr>
        <w:pStyle w:val="a3"/>
        <w:jc w:val="both"/>
        <w:rPr>
          <w:sz w:val="28"/>
          <w:szCs w:val="28"/>
        </w:rPr>
      </w:pPr>
      <w:r w:rsidRPr="006864FC">
        <w:rPr>
          <w:sz w:val="28"/>
          <w:szCs w:val="28"/>
        </w:rPr>
        <w:t>за 1 квартал 2016 года»;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64FC">
        <w:rPr>
          <w:bCs/>
          <w:sz w:val="28"/>
          <w:szCs w:val="28"/>
        </w:rPr>
        <w:t>« О внесении изменений в решение Собрания депутатов Калининского сельского поселения от 28.12.2015 г.  № 135»;</w:t>
      </w:r>
    </w:p>
    <w:p w:rsidR="00D9355B" w:rsidRPr="006864FC" w:rsidRDefault="00D9355B" w:rsidP="00D9355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«О представлении председателем Собрания депутатов Калининского сельского поселения, депутатом Собрания депутатов  Калининского сельского поселения сведений о доходах, расходах, об имуществе и обязательствах имущественного характера»;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864FC">
        <w:rPr>
          <w:sz w:val="28"/>
          <w:szCs w:val="28"/>
        </w:rPr>
        <w:t xml:space="preserve"> «Об утверждении порядка о сообщении председателем Собрания депутатов Калининского сельского поселения, депутатом Собрания депутатов Калининского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реализации»;</w:t>
      </w:r>
    </w:p>
    <w:p w:rsidR="00D9355B" w:rsidRPr="006864FC" w:rsidRDefault="00D9355B" w:rsidP="00D9355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«Об утверждении порядка сообщения председателем Собрания депутатов Калининского сельского поселения, депутатом Собрания депутатов Калининского сельского поселения о возникновении </w:t>
      </w:r>
      <w:proofErr w:type="gramStart"/>
      <w:r w:rsidRPr="006864FC">
        <w:rPr>
          <w:sz w:val="28"/>
          <w:szCs w:val="28"/>
        </w:rPr>
        <w:t>личной</w:t>
      </w:r>
      <w:proofErr w:type="gramEnd"/>
      <w:r w:rsidRPr="006864FC">
        <w:rPr>
          <w:sz w:val="28"/>
          <w:szCs w:val="28"/>
        </w:rPr>
        <w:t xml:space="preserve">     </w:t>
      </w:r>
    </w:p>
    <w:p w:rsidR="00D9355B" w:rsidRPr="006864FC" w:rsidRDefault="00D9355B" w:rsidP="00D9355B">
      <w:pPr>
        <w:pStyle w:val="Default"/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      заинтересованности при осуществлении полномочий, которая приводит          </w:t>
      </w:r>
    </w:p>
    <w:p w:rsidR="00D9355B" w:rsidRPr="006864FC" w:rsidRDefault="00D9355B" w:rsidP="00D9355B">
      <w:pPr>
        <w:pStyle w:val="Default"/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     или может привести к конфликту интересов»;</w:t>
      </w:r>
    </w:p>
    <w:p w:rsidR="00D9355B" w:rsidRPr="006864FC" w:rsidRDefault="00D9355B" w:rsidP="00D9355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«О комиссии по соблюдению требований депутатской этики председателем Собрания депутатов Калининского сельского поселения,</w:t>
      </w:r>
    </w:p>
    <w:p w:rsidR="00D9355B" w:rsidRPr="006864FC" w:rsidRDefault="00D9355B" w:rsidP="00D9355B">
      <w:pPr>
        <w:pStyle w:val="Default"/>
        <w:ind w:left="360"/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 депутатом Собрания депутатов Калининского сельского поселения </w:t>
      </w:r>
    </w:p>
    <w:p w:rsidR="00D9355B" w:rsidRPr="006864FC" w:rsidRDefault="00D9355B" w:rsidP="00D9355B">
      <w:pPr>
        <w:pStyle w:val="Default"/>
        <w:ind w:left="720"/>
        <w:jc w:val="both"/>
        <w:rPr>
          <w:sz w:val="28"/>
          <w:szCs w:val="28"/>
        </w:rPr>
      </w:pPr>
      <w:r w:rsidRPr="006864FC">
        <w:rPr>
          <w:sz w:val="28"/>
          <w:szCs w:val="28"/>
        </w:rPr>
        <w:t>и урегулированию конфликта интересов»;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tabs>
          <w:tab w:val="left" w:pos="6930"/>
        </w:tabs>
        <w:jc w:val="both"/>
        <w:rPr>
          <w:bCs/>
          <w:sz w:val="28"/>
          <w:szCs w:val="28"/>
        </w:rPr>
      </w:pPr>
      <w:r w:rsidRPr="006864FC">
        <w:rPr>
          <w:sz w:val="28"/>
          <w:szCs w:val="28"/>
        </w:rPr>
        <w:t xml:space="preserve"> «О назначении выборов депутатов Собрания депутатов </w:t>
      </w:r>
      <w:r w:rsidRPr="006864FC">
        <w:rPr>
          <w:bCs/>
          <w:sz w:val="28"/>
          <w:szCs w:val="28"/>
        </w:rPr>
        <w:t xml:space="preserve">Калининского сельского поселения </w:t>
      </w:r>
      <w:r w:rsidRPr="006864FC">
        <w:rPr>
          <w:sz w:val="28"/>
          <w:szCs w:val="28"/>
        </w:rPr>
        <w:t>Ремонтненского района Ростовской области четвертого созыва»;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«О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области»;</w:t>
      </w:r>
    </w:p>
    <w:p w:rsidR="00D9355B" w:rsidRPr="006864FC" w:rsidRDefault="00D9355B" w:rsidP="00D9355B">
      <w:pPr>
        <w:pStyle w:val="a3"/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864FC">
        <w:rPr>
          <w:b/>
          <w:color w:val="000000"/>
          <w:sz w:val="28"/>
          <w:szCs w:val="28"/>
        </w:rPr>
        <w:t xml:space="preserve"> «</w:t>
      </w:r>
      <w:r w:rsidRPr="006864FC">
        <w:rPr>
          <w:color w:val="000000"/>
          <w:sz w:val="28"/>
          <w:szCs w:val="28"/>
        </w:rPr>
        <w:t xml:space="preserve">Об утверждении Порядка сообщения  председателем Собрания депутатов – главой Калининского сельского поселения, депутатами </w:t>
      </w:r>
    </w:p>
    <w:p w:rsidR="00D9355B" w:rsidRPr="006864FC" w:rsidRDefault="00D9355B" w:rsidP="00D9355B">
      <w:pPr>
        <w:widowControl w:val="0"/>
        <w:jc w:val="both"/>
        <w:rPr>
          <w:color w:val="000000"/>
          <w:sz w:val="28"/>
          <w:szCs w:val="28"/>
        </w:rPr>
      </w:pPr>
      <w:r w:rsidRPr="006864FC">
        <w:rPr>
          <w:color w:val="000000"/>
          <w:sz w:val="28"/>
          <w:szCs w:val="28"/>
        </w:rPr>
        <w:t xml:space="preserve">         Собрания депута</w:t>
      </w:r>
      <w:bookmarkStart w:id="0" w:name="_GoBack"/>
      <w:bookmarkEnd w:id="0"/>
      <w:r w:rsidRPr="006864FC">
        <w:rPr>
          <w:color w:val="000000"/>
          <w:sz w:val="28"/>
          <w:szCs w:val="28"/>
        </w:rPr>
        <w:t xml:space="preserve">тов Калининского сельского поселения </w:t>
      </w:r>
      <w:proofErr w:type="gramStart"/>
      <w:r w:rsidRPr="006864FC">
        <w:rPr>
          <w:color w:val="000000"/>
          <w:sz w:val="28"/>
          <w:szCs w:val="28"/>
        </w:rPr>
        <w:t>возникновении</w:t>
      </w:r>
      <w:proofErr w:type="gramEnd"/>
      <w:r w:rsidRPr="006864FC">
        <w:rPr>
          <w:color w:val="000000"/>
          <w:sz w:val="28"/>
          <w:szCs w:val="28"/>
        </w:rPr>
        <w:t xml:space="preserve">          </w:t>
      </w:r>
    </w:p>
    <w:p w:rsidR="00D9355B" w:rsidRPr="006864FC" w:rsidRDefault="00D9355B" w:rsidP="00D9355B">
      <w:pPr>
        <w:widowControl w:val="0"/>
        <w:jc w:val="both"/>
        <w:rPr>
          <w:color w:val="000000"/>
          <w:sz w:val="28"/>
          <w:szCs w:val="28"/>
        </w:rPr>
      </w:pPr>
      <w:r w:rsidRPr="006864FC">
        <w:rPr>
          <w:color w:val="000000"/>
          <w:sz w:val="28"/>
          <w:szCs w:val="28"/>
        </w:rPr>
        <w:t xml:space="preserve">         личной заинтересованности  при исполнении </w:t>
      </w:r>
      <w:proofErr w:type="gramStart"/>
      <w:r w:rsidRPr="006864FC">
        <w:rPr>
          <w:color w:val="000000"/>
          <w:sz w:val="28"/>
          <w:szCs w:val="28"/>
        </w:rPr>
        <w:t>должностных</w:t>
      </w:r>
      <w:proofErr w:type="gramEnd"/>
      <w:r w:rsidRPr="006864FC">
        <w:rPr>
          <w:color w:val="000000"/>
          <w:sz w:val="28"/>
          <w:szCs w:val="28"/>
        </w:rPr>
        <w:t xml:space="preserve">   </w:t>
      </w:r>
    </w:p>
    <w:p w:rsidR="00D9355B" w:rsidRPr="006864FC" w:rsidRDefault="00D9355B" w:rsidP="00D9355B">
      <w:pPr>
        <w:widowControl w:val="0"/>
        <w:jc w:val="both"/>
        <w:rPr>
          <w:color w:val="000000"/>
          <w:sz w:val="28"/>
          <w:szCs w:val="28"/>
        </w:rPr>
      </w:pPr>
      <w:r w:rsidRPr="006864FC">
        <w:rPr>
          <w:color w:val="000000"/>
          <w:sz w:val="28"/>
          <w:szCs w:val="28"/>
        </w:rPr>
        <w:t xml:space="preserve">         обязанностей, </w:t>
      </w:r>
      <w:proofErr w:type="gramStart"/>
      <w:r w:rsidRPr="006864FC">
        <w:rPr>
          <w:color w:val="000000"/>
          <w:sz w:val="28"/>
          <w:szCs w:val="28"/>
        </w:rPr>
        <w:t>которая</w:t>
      </w:r>
      <w:proofErr w:type="gramEnd"/>
      <w:r w:rsidRPr="006864FC">
        <w:rPr>
          <w:color w:val="000000"/>
          <w:sz w:val="28"/>
          <w:szCs w:val="28"/>
        </w:rPr>
        <w:t xml:space="preserve"> приводит или может привести к  конфликту           </w:t>
      </w:r>
    </w:p>
    <w:p w:rsidR="00D9355B" w:rsidRPr="006864FC" w:rsidRDefault="00D9355B" w:rsidP="00D9355B">
      <w:pPr>
        <w:widowControl w:val="0"/>
        <w:jc w:val="both"/>
        <w:rPr>
          <w:color w:val="000000"/>
          <w:sz w:val="28"/>
          <w:szCs w:val="28"/>
        </w:rPr>
      </w:pPr>
      <w:r w:rsidRPr="006864FC">
        <w:rPr>
          <w:color w:val="000000"/>
          <w:sz w:val="28"/>
          <w:szCs w:val="28"/>
        </w:rPr>
        <w:t xml:space="preserve">         интересов»;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ind w:right="-2"/>
        <w:rPr>
          <w:sz w:val="28"/>
          <w:szCs w:val="28"/>
        </w:rPr>
      </w:pPr>
      <w:r w:rsidRPr="006864FC">
        <w:rPr>
          <w:sz w:val="28"/>
          <w:szCs w:val="28"/>
        </w:rPr>
        <w:t>«О порядке проведения конкурса на должность главы Администрации Калининского сельского поселения»;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ind w:right="-2"/>
        <w:rPr>
          <w:sz w:val="28"/>
          <w:szCs w:val="28"/>
        </w:rPr>
      </w:pPr>
      <w:r w:rsidRPr="006864FC">
        <w:rPr>
          <w:sz w:val="28"/>
          <w:szCs w:val="28"/>
        </w:rPr>
        <w:t>«Об объявлении конкурса на должность главы Администрации</w:t>
      </w:r>
    </w:p>
    <w:p w:rsidR="00D9355B" w:rsidRPr="006864FC" w:rsidRDefault="00D9355B" w:rsidP="00D9355B">
      <w:pPr>
        <w:pStyle w:val="a3"/>
        <w:ind w:left="644" w:right="-2"/>
        <w:rPr>
          <w:sz w:val="28"/>
          <w:szCs w:val="28"/>
        </w:rPr>
      </w:pPr>
      <w:r w:rsidRPr="006864FC">
        <w:rPr>
          <w:sz w:val="28"/>
          <w:szCs w:val="28"/>
        </w:rPr>
        <w:t>Калининского сельского поселения»;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suppressAutoHyphens/>
        <w:ind w:right="-2"/>
        <w:rPr>
          <w:kern w:val="1"/>
          <w:sz w:val="28"/>
          <w:szCs w:val="28"/>
          <w:lang w:eastAsia="ar-SA"/>
        </w:rPr>
      </w:pPr>
      <w:r w:rsidRPr="006864FC">
        <w:rPr>
          <w:kern w:val="1"/>
          <w:sz w:val="28"/>
          <w:szCs w:val="28"/>
          <w:lang w:eastAsia="ar-SA"/>
        </w:rPr>
        <w:lastRenderedPageBreak/>
        <w:t>«О назначении половины членов комиссии по проведению конкурса на должность главы Администрации Калининского сельского поселения»;</w:t>
      </w:r>
    </w:p>
    <w:p w:rsidR="00D9355B" w:rsidRPr="006864FC" w:rsidRDefault="00D9355B" w:rsidP="00D9355B">
      <w:pPr>
        <w:pStyle w:val="ConsPlusTitle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6864FC">
        <w:rPr>
          <w:b w:val="0"/>
          <w:sz w:val="28"/>
          <w:szCs w:val="28"/>
        </w:rPr>
        <w:t>«О внесении  изменений в решение Собрания депутатов Калининского сельского  поселения  от  29.08.2014г.  № 80 «Об утверждении Правил благоустройства и санитарного содержания территории Калининского  сельского  поселения»;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«О внесении в Законодательное Собрание Ростовской области в порядке законодательной инициативы поправки к проекту областного закона «О внесении изменения в Областной закон «О местном самоуправлении в Ростовской области»;                                                                                        </w:t>
      </w:r>
    </w:p>
    <w:p w:rsidR="00D9355B" w:rsidRPr="006864FC" w:rsidRDefault="00D9355B" w:rsidP="00D9355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«О плане приватизации муниципального имущества муниципального образования «Калининское сельское поселение» в 2016 году»;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64FC">
        <w:rPr>
          <w:sz w:val="28"/>
          <w:szCs w:val="28"/>
        </w:rPr>
        <w:t>«О внесении изменений в бюджет Калининского сельского поселения Ремонтненского района на 2016 год».</w:t>
      </w:r>
    </w:p>
    <w:p w:rsidR="00D9355B" w:rsidRPr="006864FC" w:rsidRDefault="00D9355B" w:rsidP="00D9355B">
      <w:pPr>
        <w:pStyle w:val="ConsTitle"/>
        <w:widowControl/>
        <w:numPr>
          <w:ilvl w:val="0"/>
          <w:numId w:val="2"/>
        </w:numPr>
        <w:rPr>
          <w:rFonts w:ascii="Times New Roman" w:hAnsi="Times New Roman"/>
          <w:b w:val="0"/>
          <w:sz w:val="28"/>
          <w:szCs w:val="28"/>
        </w:rPr>
      </w:pPr>
      <w:r w:rsidRPr="006864FC">
        <w:rPr>
          <w:rFonts w:ascii="Times New Roman" w:hAnsi="Times New Roman"/>
          <w:b w:val="0"/>
          <w:sz w:val="28"/>
          <w:szCs w:val="28"/>
        </w:rPr>
        <w:t>«Об утверждении Регламента Собрания депутатов Калининского сельского поселения в новой редакции»;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64FC">
        <w:rPr>
          <w:sz w:val="28"/>
          <w:szCs w:val="28"/>
        </w:rPr>
        <w:t xml:space="preserve">«Об утверждении Положения о </w:t>
      </w:r>
      <w:proofErr w:type="gramStart"/>
      <w:r w:rsidRPr="006864FC">
        <w:rPr>
          <w:sz w:val="28"/>
          <w:szCs w:val="28"/>
        </w:rPr>
        <w:t>постоянных</w:t>
      </w:r>
      <w:proofErr w:type="gramEnd"/>
      <w:r w:rsidRPr="006864FC">
        <w:rPr>
          <w:sz w:val="28"/>
          <w:szCs w:val="28"/>
        </w:rPr>
        <w:t xml:space="preserve"> </w:t>
      </w:r>
    </w:p>
    <w:p w:rsidR="00D9355B" w:rsidRPr="006864FC" w:rsidRDefault="00D9355B" w:rsidP="00D9355B">
      <w:pPr>
        <w:pStyle w:val="21"/>
        <w:tabs>
          <w:tab w:val="left" w:pos="5245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proofErr w:type="gramStart"/>
      <w:r w:rsidRPr="006864FC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6864F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D9355B" w:rsidRPr="006864FC" w:rsidRDefault="00D9355B" w:rsidP="00D9355B">
      <w:pPr>
        <w:pStyle w:val="21"/>
        <w:ind w:left="0" w:firstLine="705"/>
        <w:rPr>
          <w:rFonts w:ascii="Times New Roman" w:hAnsi="Times New Roman" w:cs="Times New Roman"/>
          <w:sz w:val="28"/>
          <w:szCs w:val="28"/>
        </w:rPr>
      </w:pPr>
      <w:r w:rsidRPr="006864FC">
        <w:rPr>
          <w:rFonts w:ascii="Times New Roman" w:hAnsi="Times New Roman" w:cs="Times New Roman"/>
          <w:sz w:val="28"/>
          <w:szCs w:val="28"/>
        </w:rPr>
        <w:t>Калининского сельского поселения  четвертого созыва»;</w:t>
      </w:r>
    </w:p>
    <w:p w:rsidR="00D9355B" w:rsidRPr="006864FC" w:rsidRDefault="00D9355B" w:rsidP="00D9355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6864FC">
        <w:rPr>
          <w:bCs/>
          <w:sz w:val="28"/>
          <w:szCs w:val="28"/>
        </w:rPr>
        <w:t xml:space="preserve">«Об утверждении реестра должностей муниципальной службы </w:t>
      </w:r>
    </w:p>
    <w:p w:rsidR="00D9355B" w:rsidRPr="006864FC" w:rsidRDefault="00D9355B" w:rsidP="00D9355B">
      <w:pPr>
        <w:pStyle w:val="21"/>
        <w:ind w:left="0" w:firstLine="705"/>
        <w:rPr>
          <w:rFonts w:ascii="Times New Roman" w:hAnsi="Times New Roman" w:cs="Times New Roman"/>
          <w:bCs/>
          <w:sz w:val="28"/>
          <w:szCs w:val="28"/>
        </w:rPr>
      </w:pPr>
      <w:r w:rsidRPr="006864FC">
        <w:rPr>
          <w:rFonts w:ascii="Times New Roman" w:hAnsi="Times New Roman" w:cs="Times New Roman"/>
          <w:bCs/>
          <w:sz w:val="28"/>
          <w:szCs w:val="28"/>
        </w:rPr>
        <w:t>в Калининском  сельском поселении»;</w:t>
      </w:r>
    </w:p>
    <w:p w:rsidR="00D9355B" w:rsidRPr="006864FC" w:rsidRDefault="00D9355B" w:rsidP="00D9355B">
      <w:pPr>
        <w:pStyle w:val="2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4FC">
        <w:rPr>
          <w:rFonts w:ascii="Times New Roman" w:hAnsi="Times New Roman" w:cs="Times New Roman"/>
          <w:sz w:val="28"/>
          <w:szCs w:val="28"/>
        </w:rPr>
        <w:t>«О структуре и штатной численности Администрации Калининского сельского поселения»;</w:t>
      </w:r>
    </w:p>
    <w:p w:rsidR="00D9355B" w:rsidRPr="006864FC" w:rsidRDefault="00D9355B" w:rsidP="00D9355B">
      <w:pPr>
        <w:pStyle w:val="2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4FC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об оплате труда </w:t>
      </w:r>
      <w:r w:rsidRPr="006864FC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«Калининское сельское поселение»;</w:t>
      </w:r>
    </w:p>
    <w:p w:rsidR="00D9355B" w:rsidRPr="006864FC" w:rsidRDefault="00D9355B" w:rsidP="00D9355B">
      <w:pPr>
        <w:ind w:firstLine="142"/>
        <w:jc w:val="both"/>
        <w:rPr>
          <w:sz w:val="28"/>
          <w:szCs w:val="28"/>
        </w:rPr>
      </w:pPr>
      <w:r w:rsidRPr="006864FC">
        <w:rPr>
          <w:sz w:val="28"/>
          <w:szCs w:val="28"/>
        </w:rPr>
        <w:t>За   2016  год принято постановления -180;  распоряжений – 67.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Ежемесячно в регистр   Администрации  Ростовской области  направляются копии   нормативных  правовых актов.       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    Ежедневно ведется  прием граждан  по различным вопросам.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    Выдано справок за 2016  года – 760  (</w:t>
      </w:r>
      <w:proofErr w:type="gramStart"/>
      <w:r w:rsidRPr="006864FC">
        <w:rPr>
          <w:sz w:val="28"/>
          <w:szCs w:val="28"/>
        </w:rPr>
        <w:t>разные</w:t>
      </w:r>
      <w:proofErr w:type="gramEnd"/>
      <w:r w:rsidRPr="006864FC">
        <w:rPr>
          <w:sz w:val="28"/>
          <w:szCs w:val="28"/>
        </w:rPr>
        <w:t xml:space="preserve">); </w:t>
      </w:r>
    </w:p>
    <w:p w:rsidR="00D9355B" w:rsidRPr="006864FC" w:rsidRDefault="00D9355B" w:rsidP="00D9355B">
      <w:pPr>
        <w:ind w:firstLine="708"/>
        <w:jc w:val="both"/>
        <w:rPr>
          <w:sz w:val="28"/>
          <w:szCs w:val="28"/>
        </w:rPr>
      </w:pPr>
      <w:r w:rsidRPr="006864FC">
        <w:rPr>
          <w:sz w:val="28"/>
          <w:szCs w:val="28"/>
        </w:rPr>
        <w:t>Осуществляется взаимодействие   с МФЦ  по системе «Деловая почта».</w:t>
      </w:r>
    </w:p>
    <w:p w:rsidR="00D9355B" w:rsidRPr="006864FC" w:rsidRDefault="00D9355B" w:rsidP="00D9355B">
      <w:pPr>
        <w:ind w:firstLine="708"/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Рассмотрено письменных заявлений – 19 </w:t>
      </w:r>
    </w:p>
    <w:p w:rsidR="00D9355B" w:rsidRPr="006864FC" w:rsidRDefault="00D9355B" w:rsidP="00D9355B">
      <w:pPr>
        <w:ind w:firstLine="708"/>
        <w:jc w:val="both"/>
        <w:rPr>
          <w:sz w:val="28"/>
          <w:szCs w:val="28"/>
        </w:rPr>
      </w:pPr>
      <w:r w:rsidRPr="006864FC">
        <w:rPr>
          <w:sz w:val="28"/>
          <w:szCs w:val="28"/>
        </w:rPr>
        <w:t>Выдано - 67 доверенностей.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Ежедневно ведется работа с </w:t>
      </w:r>
      <w:proofErr w:type="spellStart"/>
      <w:r w:rsidRPr="006864FC">
        <w:rPr>
          <w:sz w:val="28"/>
          <w:szCs w:val="28"/>
        </w:rPr>
        <w:t>похозяйственными</w:t>
      </w:r>
      <w:proofErr w:type="spellEnd"/>
      <w:r w:rsidRPr="006864FC">
        <w:rPr>
          <w:sz w:val="28"/>
          <w:szCs w:val="28"/>
        </w:rPr>
        <w:t xml:space="preserve"> книгами. </w:t>
      </w:r>
    </w:p>
    <w:p w:rsidR="00D9355B" w:rsidRPr="006864FC" w:rsidRDefault="00D9355B" w:rsidP="00D9355B">
      <w:pPr>
        <w:ind w:firstLine="708"/>
        <w:jc w:val="both"/>
        <w:rPr>
          <w:sz w:val="28"/>
          <w:szCs w:val="28"/>
        </w:rPr>
      </w:pPr>
      <w:r w:rsidRPr="006864FC">
        <w:rPr>
          <w:sz w:val="28"/>
          <w:szCs w:val="28"/>
        </w:rPr>
        <w:t>На 01.01.2017 года   проведен   пересчет  животных в личных подсобных хозяйствах.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         В личных подсобных хозяйствах  значится по Калининскому сельскому поселению: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КРС –   690 гол в т. числе коров- 424 гол;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Овцы-  10462 гол</w:t>
      </w:r>
      <w:proofErr w:type="gramStart"/>
      <w:r w:rsidRPr="006864FC">
        <w:rPr>
          <w:sz w:val="28"/>
          <w:szCs w:val="28"/>
        </w:rPr>
        <w:t xml:space="preserve"> .</w:t>
      </w:r>
      <w:proofErr w:type="gramEnd"/>
      <w:r w:rsidRPr="006864FC">
        <w:rPr>
          <w:sz w:val="28"/>
          <w:szCs w:val="28"/>
        </w:rPr>
        <w:t xml:space="preserve"> в том числе, </w:t>
      </w:r>
      <w:proofErr w:type="spellStart"/>
      <w:r w:rsidRPr="006864FC">
        <w:rPr>
          <w:sz w:val="28"/>
          <w:szCs w:val="28"/>
        </w:rPr>
        <w:t>о\м</w:t>
      </w:r>
      <w:proofErr w:type="spellEnd"/>
      <w:r w:rsidRPr="006864FC">
        <w:rPr>
          <w:sz w:val="28"/>
          <w:szCs w:val="28"/>
        </w:rPr>
        <w:t xml:space="preserve"> – 10062 гол; 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Свиньи – 690, в том числе с/</w:t>
      </w:r>
      <w:proofErr w:type="gramStart"/>
      <w:r w:rsidRPr="006864FC">
        <w:rPr>
          <w:sz w:val="28"/>
          <w:szCs w:val="28"/>
        </w:rPr>
        <w:t>м</w:t>
      </w:r>
      <w:proofErr w:type="gramEnd"/>
      <w:r w:rsidRPr="006864FC">
        <w:rPr>
          <w:sz w:val="28"/>
          <w:szCs w:val="28"/>
        </w:rPr>
        <w:t xml:space="preserve">. – 151,  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>Птицы –  7840 гол.</w:t>
      </w:r>
    </w:p>
    <w:p w:rsidR="00D9355B" w:rsidRPr="006864FC" w:rsidRDefault="00D9355B" w:rsidP="00D9355B">
      <w:pPr>
        <w:ind w:firstLine="708"/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Сданы отчеты в ЦСУ по наличию в ЛПХ и КФХ сельскохозяйственных животных. Ведется работа по архивным документам. 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lastRenderedPageBreak/>
        <w:t xml:space="preserve">  </w:t>
      </w:r>
      <w:r w:rsidRPr="006864FC">
        <w:rPr>
          <w:sz w:val="28"/>
          <w:szCs w:val="28"/>
        </w:rPr>
        <w:tab/>
        <w:t xml:space="preserve">Ежедневно ведется  переписка с организациями и учреждениями района. </w:t>
      </w:r>
    </w:p>
    <w:p w:rsidR="00D9355B" w:rsidRPr="006864FC" w:rsidRDefault="00D9355B" w:rsidP="00D9355B">
      <w:pPr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Ведется  работа по электронному документообороту в системе «Дело».     </w:t>
      </w:r>
    </w:p>
    <w:p w:rsidR="00D9355B" w:rsidRPr="006864FC" w:rsidRDefault="00D9355B" w:rsidP="00D9355B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355B" w:rsidRPr="006864FC" w:rsidRDefault="00D9355B" w:rsidP="00D935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b/>
          <w:sz w:val="28"/>
          <w:szCs w:val="28"/>
          <w:u w:val="single"/>
        </w:rPr>
        <w:t xml:space="preserve">Сфера имущественных и земельных отношений    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На территории Калининского сельского поселения имеются пастбища, предназначенные для выпаса скота граждан, государственная собственность на которые не разграничена в селе Большое Ремонтное площадью 1524 га, в селе Богородское 1055 га</w:t>
      </w:r>
      <w:proofErr w:type="gramStart"/>
      <w:r w:rsidRPr="006864F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В 20016 году из этих земель были сформированы земельные участки для предоставления в аренду и продажи: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</w:t>
      </w:r>
      <w:r w:rsidRPr="006864FC">
        <w:rPr>
          <w:rFonts w:ascii="Times New Roman" w:hAnsi="Times New Roman"/>
          <w:sz w:val="28"/>
          <w:szCs w:val="28"/>
          <w:u w:val="single"/>
        </w:rPr>
        <w:t>Передано в аренду</w:t>
      </w:r>
      <w:r w:rsidRPr="006864FC">
        <w:rPr>
          <w:rFonts w:ascii="Times New Roman" w:hAnsi="Times New Roman"/>
          <w:sz w:val="28"/>
          <w:szCs w:val="28"/>
        </w:rPr>
        <w:t>: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26.01.2016 -  по итогам аукциона заключен договор аренды на  285 га сроком на 7 лет (ИП Анищенко А.В.)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15.11.2016 – заключен договор аренды на 490 га сроком  на 3 года  (Рвачев А. Г.)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</w:t>
      </w:r>
      <w:r w:rsidRPr="006864FC">
        <w:rPr>
          <w:rFonts w:ascii="Times New Roman" w:hAnsi="Times New Roman"/>
          <w:sz w:val="28"/>
          <w:szCs w:val="28"/>
          <w:u w:val="single"/>
        </w:rPr>
        <w:t>Продано</w:t>
      </w:r>
      <w:r w:rsidRPr="006864FC">
        <w:rPr>
          <w:rFonts w:ascii="Times New Roman" w:hAnsi="Times New Roman"/>
          <w:sz w:val="28"/>
          <w:szCs w:val="28"/>
        </w:rPr>
        <w:t>: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16.08.2016 - проведен  аукцион по продаже земельного участка пастбищ площадью 370 га в селе </w:t>
      </w:r>
      <w:proofErr w:type="gramStart"/>
      <w:r w:rsidRPr="006864FC">
        <w:rPr>
          <w:rFonts w:ascii="Times New Roman" w:hAnsi="Times New Roman"/>
          <w:sz w:val="28"/>
          <w:szCs w:val="28"/>
        </w:rPr>
        <w:t>Большое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Ремонтное, с победителем Гусейновым А.Н.О. заключен договор купли продажи земельного участка.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Сформированы участки для дальнейшей продажи в селе </w:t>
      </w:r>
      <w:proofErr w:type="gramStart"/>
      <w:r w:rsidRPr="006864FC">
        <w:rPr>
          <w:rFonts w:ascii="Times New Roman" w:hAnsi="Times New Roman"/>
          <w:sz w:val="28"/>
          <w:szCs w:val="28"/>
        </w:rPr>
        <w:t>Большое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Ремонтное площадью 110 га пастбищ, в селе Богородское 150 га пастбищ.</w:t>
      </w:r>
    </w:p>
    <w:p w:rsidR="00D9355B" w:rsidRPr="006864FC" w:rsidRDefault="00D9355B" w:rsidP="00D9355B">
      <w:pPr>
        <w:pStyle w:val="a6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В связи с продажей и предоставлением в аренду земельных участков         муниципальные пастбища уменьшились: </w:t>
      </w:r>
    </w:p>
    <w:p w:rsidR="00D9355B" w:rsidRPr="006864FC" w:rsidRDefault="00D9355B" w:rsidP="00D9355B">
      <w:pPr>
        <w:pStyle w:val="a6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в с. Богородское на  640 га</w:t>
      </w:r>
      <w:proofErr w:type="gramStart"/>
      <w:r w:rsidRPr="006864F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в настоящее время  площадь пастбищ составляет 415 га, </w:t>
      </w:r>
    </w:p>
    <w:p w:rsidR="00D9355B" w:rsidRPr="006864FC" w:rsidRDefault="00D9355B" w:rsidP="00D9355B">
      <w:pPr>
        <w:pStyle w:val="a6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в с</w:t>
      </w:r>
      <w:proofErr w:type="gramStart"/>
      <w:r w:rsidRPr="006864FC">
        <w:rPr>
          <w:rFonts w:ascii="Times New Roman" w:hAnsi="Times New Roman"/>
          <w:sz w:val="28"/>
          <w:szCs w:val="28"/>
        </w:rPr>
        <w:t>.Б</w:t>
      </w:r>
      <w:proofErr w:type="gramEnd"/>
      <w:r w:rsidRPr="006864FC">
        <w:rPr>
          <w:rFonts w:ascii="Times New Roman" w:hAnsi="Times New Roman"/>
          <w:sz w:val="28"/>
          <w:szCs w:val="28"/>
        </w:rPr>
        <w:t>ольшое Ремонтное на 765 га., площадь пастбищ составляет 759 га.</w:t>
      </w:r>
    </w:p>
    <w:p w:rsidR="00D9355B" w:rsidRPr="006864FC" w:rsidRDefault="00D9355B" w:rsidP="00D9355B">
      <w:pPr>
        <w:pStyle w:val="a6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</w:t>
      </w:r>
      <w:r w:rsidRPr="006864FC">
        <w:rPr>
          <w:rFonts w:ascii="Times New Roman" w:hAnsi="Times New Roman"/>
          <w:sz w:val="28"/>
          <w:szCs w:val="28"/>
          <w:u w:val="single"/>
        </w:rPr>
        <w:t>проданы</w:t>
      </w:r>
      <w:r w:rsidRPr="006864FC">
        <w:rPr>
          <w:rFonts w:ascii="Times New Roman" w:hAnsi="Times New Roman"/>
          <w:sz w:val="28"/>
          <w:szCs w:val="28"/>
        </w:rPr>
        <w:t xml:space="preserve"> с аукциона 16.08.2016  года  земельные участки с/х назначения вокруг животноводческих точек в селе Большое Ремонтное –  10 000 кв.м.,  7446 кв.м.,  9350 кв.м.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     В отчетном периоде поступило пять заявлений </w:t>
      </w:r>
      <w:proofErr w:type="gramStart"/>
      <w:r w:rsidRPr="006864FC">
        <w:rPr>
          <w:rFonts w:ascii="Times New Roman" w:hAnsi="Times New Roman"/>
          <w:sz w:val="28"/>
          <w:szCs w:val="28"/>
        </w:rPr>
        <w:t>на продажу земельных участков под постройками за чертой населенных пунктов под животноводческими точками на общей площади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1,9 га.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 Выдано  выписок из </w:t>
      </w:r>
      <w:proofErr w:type="spellStart"/>
      <w:r w:rsidRPr="006864F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6864FC">
        <w:rPr>
          <w:rFonts w:ascii="Times New Roman" w:hAnsi="Times New Roman"/>
          <w:sz w:val="28"/>
          <w:szCs w:val="28"/>
        </w:rPr>
        <w:t xml:space="preserve"> книг на оформление льготных кредитов для приобретения личного поголовья - 42.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    Для оформления в собственность жилых домов и земельных участков обратилось 26 человек.   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   В сфере взаимодействия с МФЦ, в администрацию поступило 68 запросов, на которые предоставлены ответы виде справок.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  В связи с перераспределением полномочий  областным законом 732-ЗС от 05.12.2016 года из муниципальной собственности «Калининское сельское поселение» переданы в собственность муниципального образования «Ремонтненский район»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864FC">
        <w:rPr>
          <w:rFonts w:ascii="Times New Roman" w:hAnsi="Times New Roman"/>
          <w:sz w:val="28"/>
          <w:szCs w:val="28"/>
          <w:u w:val="single"/>
        </w:rPr>
        <w:t>объекты ВКХ: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-колодцы-8 шт.,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-водонапорные башни – 6 шт.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lastRenderedPageBreak/>
        <w:t>- коммунальная  техника – 3 единицы (самосвал, водовоз, экскаватор)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автономная станция АД-40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864FC">
        <w:rPr>
          <w:rFonts w:ascii="Times New Roman" w:hAnsi="Times New Roman"/>
          <w:sz w:val="28"/>
          <w:szCs w:val="28"/>
        </w:rPr>
        <w:t xml:space="preserve"> </w:t>
      </w:r>
      <w:r w:rsidRPr="006864FC">
        <w:rPr>
          <w:rFonts w:ascii="Times New Roman" w:hAnsi="Times New Roman"/>
          <w:sz w:val="28"/>
          <w:szCs w:val="28"/>
          <w:u w:val="single"/>
        </w:rPr>
        <w:t xml:space="preserve">объекты дорожной инфраструктуры: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 внутрипоселковые дороги - 22,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 тротуары - 7,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мосты - 3,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  В 2016 году оформлены в собственность 10 объектов ВКХ                                (водонапорные башни 6 штук и колодцы 4 шт.). Из объектов коммунальной сферы  неоформленным остается один водопровод готовятся документы для постановки на бесхозяйный учет. Признано право  собственности на памятник в селе Богородское. Поставлены на бесхозяйный учет 7 дорог: с. Богородское  3 дороги, с. Большое Ремонтное 4 дороги</w:t>
      </w:r>
      <w:proofErr w:type="gramStart"/>
      <w:r w:rsidRPr="006864F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    На территории поселения  проведено 11 общественных субботников среди организаций и жителей сел по уборке мусорных свалок,  по уборке мест захоронений, высадка деревьев, приведение в порядок  лесополос, покос травы на кладбищах и обочины дорог.     </w:t>
      </w:r>
    </w:p>
    <w:p w:rsidR="00D9355B" w:rsidRPr="006864FC" w:rsidRDefault="00D9355B" w:rsidP="00D9355B">
      <w:pPr>
        <w:tabs>
          <w:tab w:val="left" w:pos="5445"/>
        </w:tabs>
        <w:jc w:val="both"/>
        <w:rPr>
          <w:sz w:val="28"/>
          <w:szCs w:val="28"/>
        </w:rPr>
      </w:pPr>
      <w:r w:rsidRPr="006864FC">
        <w:rPr>
          <w:sz w:val="28"/>
          <w:szCs w:val="28"/>
        </w:rPr>
        <w:t xml:space="preserve">   2017 год объявлен годом экологии  в Российской Федерации. Особое внимание будет  уделено чистоте и порядку  в селах. В рамках регионального государственного экологического надзора с 30 января по 28 февраля  в администрации Калининского поселения будет проведена проверка министерством природных ресурсов и экологии Ростовской области г</w:t>
      </w:r>
      <w:proofErr w:type="gramStart"/>
      <w:r w:rsidRPr="006864FC">
        <w:rPr>
          <w:sz w:val="28"/>
          <w:szCs w:val="28"/>
        </w:rPr>
        <w:t>.В</w:t>
      </w:r>
      <w:proofErr w:type="gramEnd"/>
      <w:r w:rsidRPr="006864FC">
        <w:rPr>
          <w:sz w:val="28"/>
          <w:szCs w:val="28"/>
        </w:rPr>
        <w:t>олгодонска. Поступил запрос  о предоставлении пакета документов для проведения государственного экологического контроля.                                                В  течени</w:t>
      </w:r>
      <w:proofErr w:type="gramStart"/>
      <w:r w:rsidRPr="006864FC">
        <w:rPr>
          <w:sz w:val="28"/>
          <w:szCs w:val="28"/>
        </w:rPr>
        <w:t>и</w:t>
      </w:r>
      <w:proofErr w:type="gramEnd"/>
      <w:r w:rsidRPr="006864FC">
        <w:rPr>
          <w:sz w:val="28"/>
          <w:szCs w:val="28"/>
        </w:rPr>
        <w:t xml:space="preserve"> года на территории области будут усиленно  проводится  проверки областной административной инспекцией по выявлению административных нарушений в области санитарного состояния населенных пунктов  и городов.  Просьба к жителям наших сел  соблюдать чистоту и порядок во дворах  и прилегающих  к ним территориях, не выбрасывать мусор на улицу, выкашивать траву, организациям облагораживать территории и привести в порядок фасады зданий. Если у жителей и организаций есть  возможность установить контейнеры для мусора, можно заключить договора на вывоз ТКО с МПП ЖКХ с</w:t>
      </w:r>
      <w:proofErr w:type="gramStart"/>
      <w:r w:rsidRPr="006864FC">
        <w:rPr>
          <w:sz w:val="28"/>
          <w:szCs w:val="28"/>
        </w:rPr>
        <w:t>.Р</w:t>
      </w:r>
      <w:proofErr w:type="gramEnd"/>
      <w:r w:rsidRPr="006864FC">
        <w:rPr>
          <w:sz w:val="28"/>
          <w:szCs w:val="28"/>
        </w:rPr>
        <w:t xml:space="preserve">емонтное.  Одной из экологических проблем нашего поселения является состояние мусорных свалок. В 2016 году проводили буртование мусорной свалки в селе Богородское, в 2015 году в селе Большое Ремонтное.  Проводились субботники с участием жителей сел  по сбору легкой фракции вокруг мусорных свалок, но этой работы оказалось недостаточно,  что бы свалки выглядели в надлежащем порядке. Жители сел выбрасывают  бытовые отходы, мусор,  ветки, навоз не заезжая в середину свалки, а с краю. Ветром разносит пакеты по всей округе. Администрацию за это неоднократно наказывали. Содержание мусорных свалок не относится к полномочиям сельских поселений. В настоящее время область проводит работу по созданию единого оператора по сбору и вывозу ТКО. Но для этого надо, чтобы возле каждого двора и организации стоял контейнер для раздельного </w:t>
      </w:r>
      <w:r w:rsidRPr="006864FC">
        <w:rPr>
          <w:sz w:val="28"/>
          <w:szCs w:val="28"/>
        </w:rPr>
        <w:lastRenderedPageBreak/>
        <w:t>сбора твердых коммунальных отходов. Полномочия по сбору и вывозу ТКО относятся к субъекту Российской Федерации (т.е. к области).</w:t>
      </w:r>
    </w:p>
    <w:p w:rsidR="00D9355B" w:rsidRPr="006864FC" w:rsidRDefault="00D9355B" w:rsidP="00D9355B">
      <w:pPr>
        <w:tabs>
          <w:tab w:val="left" w:pos="5445"/>
        </w:tabs>
        <w:jc w:val="both"/>
        <w:rPr>
          <w:sz w:val="28"/>
          <w:szCs w:val="28"/>
        </w:rPr>
      </w:pPr>
    </w:p>
    <w:p w:rsidR="00D9355B" w:rsidRPr="006864FC" w:rsidRDefault="00D9355B" w:rsidP="00D9355B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4FC">
        <w:rPr>
          <w:rFonts w:ascii="Times New Roman" w:hAnsi="Times New Roman"/>
          <w:b/>
          <w:sz w:val="28"/>
          <w:szCs w:val="28"/>
          <w:u w:val="single"/>
        </w:rPr>
        <w:t>Сфера ЖКХ, пожарная безопасность</w:t>
      </w:r>
    </w:p>
    <w:p w:rsidR="00D9355B" w:rsidRPr="006864FC" w:rsidRDefault="00D9355B" w:rsidP="00D9355B">
      <w:pPr>
        <w:pStyle w:val="a6"/>
        <w:rPr>
          <w:rFonts w:ascii="Times New Roman" w:hAnsi="Times New Roman"/>
          <w:sz w:val="28"/>
          <w:szCs w:val="28"/>
        </w:rPr>
      </w:pP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864FC">
        <w:rPr>
          <w:rFonts w:ascii="Times New Roman" w:hAnsi="Times New Roman"/>
          <w:sz w:val="28"/>
          <w:szCs w:val="28"/>
          <w:u w:val="single"/>
        </w:rPr>
        <w:t xml:space="preserve">Содержание дорог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 xml:space="preserve">В феврале-марте был проведен электронный аукцион на право заключения муниципального контракта на содержание автомобильных дорог общего пользования местного значения Калининского сельского поселения. По результатам аукциона  11.03.2016г. был заключен контракт с </w:t>
      </w:r>
      <w:r w:rsidRPr="006864FC">
        <w:rPr>
          <w:rFonts w:ascii="Times New Roman" w:hAnsi="Times New Roman"/>
          <w:color w:val="000000"/>
          <w:sz w:val="28"/>
          <w:szCs w:val="28"/>
        </w:rPr>
        <w:t xml:space="preserve">ООО «Веселовское ДСУ» </w:t>
      </w:r>
      <w:r w:rsidRPr="006864FC">
        <w:rPr>
          <w:rFonts w:ascii="Times New Roman" w:hAnsi="Times New Roman"/>
          <w:sz w:val="28"/>
          <w:szCs w:val="28"/>
        </w:rPr>
        <w:t xml:space="preserve">на сумму 135,2 тыс. руб. 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В соответствии с данным контрактов  был проведен   ямочный ремонт в с. </w:t>
      </w:r>
      <w:proofErr w:type="gramStart"/>
      <w:r w:rsidRPr="006864FC">
        <w:rPr>
          <w:rFonts w:ascii="Times New Roman" w:hAnsi="Times New Roman"/>
          <w:sz w:val="28"/>
          <w:szCs w:val="28"/>
        </w:rPr>
        <w:t>Большое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Ремонтное по Дороге от МТМ до ул. Молодежная с. Большое Ремонтное  и по Дороге  по ул. Комсомольская с. Большое Ремонтное.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Площадь ямочного ремонта составила 188,087 кв.м.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 xml:space="preserve">С учетом изменений </w:t>
      </w:r>
      <w:proofErr w:type="spellStart"/>
      <w:r w:rsidRPr="006864FC">
        <w:rPr>
          <w:rFonts w:ascii="Times New Roman" w:hAnsi="Times New Roman"/>
          <w:sz w:val="28"/>
          <w:szCs w:val="28"/>
        </w:rPr>
        <w:t>ГОСТов</w:t>
      </w:r>
      <w:proofErr w:type="spellEnd"/>
      <w:r w:rsidRPr="006864FC">
        <w:rPr>
          <w:rFonts w:ascii="Times New Roman" w:hAnsi="Times New Roman"/>
          <w:sz w:val="28"/>
          <w:szCs w:val="28"/>
        </w:rPr>
        <w:t xml:space="preserve"> требования к пешеходным переходам вблизи школ и детских садов, а также  Перечня поручений Президента РФ по вопросам обеспечения безопасности дорожного движения от 20 февраля </w:t>
      </w:r>
      <w:smartTag w:uri="urn:schemas-microsoft-com:office:smarttags" w:element="metricconverter">
        <w:smartTagPr>
          <w:attr w:name="ProductID" w:val="2015 г"/>
        </w:smartTagPr>
        <w:r w:rsidRPr="006864FC">
          <w:rPr>
            <w:rFonts w:ascii="Times New Roman" w:hAnsi="Times New Roman"/>
            <w:sz w:val="28"/>
            <w:szCs w:val="28"/>
          </w:rPr>
          <w:t>2015 г</w:t>
        </w:r>
      </w:smartTag>
      <w:r w:rsidRPr="006864FC">
        <w:rPr>
          <w:rFonts w:ascii="Times New Roman" w:hAnsi="Times New Roman"/>
          <w:sz w:val="28"/>
          <w:szCs w:val="28"/>
        </w:rPr>
        <w:t>.  пешеходный переход должен быть оборудован дорожными знаками, разметкой, стационарным наружным освещением, искусственными неровностями, пешеходными ограждениями, светофорами Т</w:t>
      </w:r>
      <w:proofErr w:type="gramStart"/>
      <w:r w:rsidRPr="006864FC">
        <w:rPr>
          <w:rFonts w:ascii="Times New Roman" w:hAnsi="Times New Roman"/>
          <w:sz w:val="28"/>
          <w:szCs w:val="28"/>
        </w:rPr>
        <w:t>7</w:t>
      </w:r>
      <w:proofErr w:type="gramEnd"/>
      <w:r w:rsidRPr="006864FC">
        <w:rPr>
          <w:rFonts w:ascii="Times New Roman" w:hAnsi="Times New Roman"/>
          <w:sz w:val="28"/>
          <w:szCs w:val="28"/>
        </w:rPr>
        <w:t>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>В июне (01.06.2016 г. и 02.06.2016г.) были заключены два  контракта на выполнение  работ по  установке автономных светофоров Т7 на солнечной батарее по ул. Молодежная и ул. Школьная в с. Большое Ремонтное на общую сумму – 197,0 тыс</w:t>
      </w:r>
      <w:proofErr w:type="gramStart"/>
      <w:r w:rsidRPr="006864FC">
        <w:rPr>
          <w:rFonts w:ascii="Times New Roman" w:hAnsi="Times New Roman"/>
          <w:sz w:val="28"/>
          <w:szCs w:val="28"/>
        </w:rPr>
        <w:t>.р</w:t>
      </w:r>
      <w:proofErr w:type="gramEnd"/>
      <w:r w:rsidRPr="006864FC">
        <w:rPr>
          <w:rFonts w:ascii="Times New Roman" w:hAnsi="Times New Roman"/>
          <w:sz w:val="28"/>
          <w:szCs w:val="28"/>
        </w:rPr>
        <w:t>уб.  Работы были выполнены в срок.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>20.06.2016 г.  был заключен договор с ООО «Веселовское ДСУ»  по обеспечению безопасности дорожного движения на пешеходных переходах, согласно которого были обновлены пешеходные переходы на сумму 32,2 тыс. руб.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>06.09.2016 г. был заключен договор с ООО «Веселовское ДСУ»  по замене дорожных знаков (заменено 5 дорожных знаков в с. Большое Ремонтное) на сумму 13,5 тыс</w:t>
      </w:r>
      <w:proofErr w:type="gramStart"/>
      <w:r w:rsidRPr="006864FC">
        <w:rPr>
          <w:rFonts w:ascii="Times New Roman" w:hAnsi="Times New Roman"/>
          <w:sz w:val="28"/>
          <w:szCs w:val="28"/>
        </w:rPr>
        <w:t>.р</w:t>
      </w:r>
      <w:proofErr w:type="gramEnd"/>
      <w:r w:rsidRPr="006864FC">
        <w:rPr>
          <w:rFonts w:ascii="Times New Roman" w:hAnsi="Times New Roman"/>
          <w:sz w:val="28"/>
          <w:szCs w:val="28"/>
        </w:rPr>
        <w:t>уб.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>14.11.2016 г. был заключен договор  с ИП Слюсаревым Р.В. на выполнение работ по установке пешеходных ограждений на пешеходных переходах внутрипоселковых дорог общего пользования местного значения по ул. Школьная, ул. Молодежная, с. Большое Ремонтное на сумму 83,3 тыс</w:t>
      </w:r>
      <w:proofErr w:type="gramStart"/>
      <w:r w:rsidRPr="006864FC">
        <w:rPr>
          <w:rFonts w:ascii="Times New Roman" w:hAnsi="Times New Roman"/>
          <w:sz w:val="28"/>
          <w:szCs w:val="28"/>
        </w:rPr>
        <w:t>.р</w:t>
      </w:r>
      <w:proofErr w:type="gramEnd"/>
      <w:r w:rsidRPr="006864FC">
        <w:rPr>
          <w:rFonts w:ascii="Times New Roman" w:hAnsi="Times New Roman"/>
          <w:sz w:val="28"/>
          <w:szCs w:val="28"/>
        </w:rPr>
        <w:t>уб. Работы выполнены в срок до 12.12.2016 г. (общая протяженность ограждений 90 м.)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864FC">
        <w:rPr>
          <w:rFonts w:ascii="Times New Roman" w:hAnsi="Times New Roman"/>
          <w:sz w:val="28"/>
          <w:szCs w:val="28"/>
          <w:u w:val="single"/>
        </w:rPr>
        <w:t>Уличное освещение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>На уличное освещение было израсходовано 111,6 тыс</w:t>
      </w:r>
      <w:proofErr w:type="gramStart"/>
      <w:r w:rsidRPr="006864FC">
        <w:rPr>
          <w:rFonts w:ascii="Times New Roman" w:hAnsi="Times New Roman"/>
          <w:sz w:val="28"/>
          <w:szCs w:val="28"/>
        </w:rPr>
        <w:t>.р</w:t>
      </w:r>
      <w:proofErr w:type="gramEnd"/>
      <w:r w:rsidRPr="006864FC">
        <w:rPr>
          <w:rFonts w:ascii="Times New Roman" w:hAnsi="Times New Roman"/>
          <w:sz w:val="28"/>
          <w:szCs w:val="28"/>
        </w:rPr>
        <w:t>уб., в том числе: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 </w:t>
      </w:r>
      <w:r w:rsidRPr="006864FC">
        <w:rPr>
          <w:rFonts w:ascii="Times New Roman" w:hAnsi="Times New Roman"/>
          <w:sz w:val="28"/>
          <w:szCs w:val="28"/>
        </w:rPr>
        <w:tab/>
        <w:t>на содержание сетей уличного освещения – 35,0 тыс</w:t>
      </w:r>
      <w:proofErr w:type="gramStart"/>
      <w:r w:rsidRPr="006864FC">
        <w:rPr>
          <w:rFonts w:ascii="Times New Roman" w:hAnsi="Times New Roman"/>
          <w:sz w:val="28"/>
          <w:szCs w:val="28"/>
        </w:rPr>
        <w:t>.р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уб.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на оплату уличного освещения – 76,6 тыс</w:t>
      </w:r>
      <w:proofErr w:type="gramStart"/>
      <w:r w:rsidRPr="006864FC">
        <w:rPr>
          <w:rFonts w:ascii="Times New Roman" w:hAnsi="Times New Roman"/>
          <w:sz w:val="28"/>
          <w:szCs w:val="28"/>
        </w:rPr>
        <w:t>.р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уб.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Всего за 2016 год потребление электроэнергии на уличное освещение составило 10726 кВтч.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lastRenderedPageBreak/>
        <w:t>Но в связи с недостатком денежных средств с апреля по сентябрь уличное освещение было отключено. С сентября по декабрь уличное освещение включено с 18:00 до 22:00.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864FC">
        <w:rPr>
          <w:rFonts w:ascii="Times New Roman" w:hAnsi="Times New Roman"/>
          <w:sz w:val="28"/>
          <w:szCs w:val="28"/>
          <w:u w:val="single"/>
        </w:rPr>
        <w:t>Градостроительство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В сфере градостроительства - За  2016 год было выдано: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Pr="006864FC">
        <w:rPr>
          <w:rFonts w:ascii="Times New Roman" w:hAnsi="Times New Roman"/>
          <w:sz w:val="28"/>
          <w:szCs w:val="28"/>
        </w:rPr>
        <w:t>градостроительных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плана (градостроительный план необходим для предоставления разрешения на строительство), а именно: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 Головащенко Александр Викторович, ул. Фадеева, 18, с. </w:t>
      </w:r>
      <w:proofErr w:type="gramStart"/>
      <w:r w:rsidRPr="006864FC">
        <w:rPr>
          <w:rFonts w:ascii="Times New Roman" w:hAnsi="Times New Roman"/>
          <w:sz w:val="28"/>
          <w:szCs w:val="28"/>
        </w:rPr>
        <w:t>Большое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Ремонтное,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Макарова Анна Николаевна, ул. Буденного, 29, с. Богородское,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Ануфриенко Яна Владимировна, ул. Болдырева, 2а, с. Богородское,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64FC">
        <w:rPr>
          <w:rFonts w:ascii="Times New Roman" w:hAnsi="Times New Roman"/>
          <w:sz w:val="28"/>
          <w:szCs w:val="28"/>
        </w:rPr>
        <w:t>Монин</w:t>
      </w:r>
      <w:proofErr w:type="spellEnd"/>
      <w:r w:rsidRPr="006864FC">
        <w:rPr>
          <w:rFonts w:ascii="Times New Roman" w:hAnsi="Times New Roman"/>
          <w:sz w:val="28"/>
          <w:szCs w:val="28"/>
        </w:rPr>
        <w:t xml:space="preserve"> Николай Иванович, ул. </w:t>
      </w:r>
      <w:proofErr w:type="gramStart"/>
      <w:r w:rsidRPr="006864F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6864FC">
        <w:rPr>
          <w:rFonts w:ascii="Times New Roman" w:hAnsi="Times New Roman"/>
          <w:sz w:val="28"/>
          <w:szCs w:val="28"/>
        </w:rPr>
        <w:t>, 6, с. Большое Ремонтное.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4 разрешения на строительство (реконструкцию жилых домов), а именно: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 Головащенко Александр Викторович, ул. Фадеева, 18, с. </w:t>
      </w:r>
      <w:proofErr w:type="gramStart"/>
      <w:r w:rsidRPr="006864FC">
        <w:rPr>
          <w:rFonts w:ascii="Times New Roman" w:hAnsi="Times New Roman"/>
          <w:sz w:val="28"/>
          <w:szCs w:val="28"/>
        </w:rPr>
        <w:t>Большое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Ремонтное,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Макарова Анна Николаевна, ул. Буденного, 29, с. Богородское,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Ануфриенко Яна Владимировна, ул. Болдырева, 2а, с. Богородское,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64FC">
        <w:rPr>
          <w:rFonts w:ascii="Times New Roman" w:hAnsi="Times New Roman"/>
          <w:sz w:val="28"/>
          <w:szCs w:val="28"/>
        </w:rPr>
        <w:t>Монин</w:t>
      </w:r>
      <w:proofErr w:type="spellEnd"/>
      <w:r w:rsidRPr="006864FC">
        <w:rPr>
          <w:rFonts w:ascii="Times New Roman" w:hAnsi="Times New Roman"/>
          <w:sz w:val="28"/>
          <w:szCs w:val="28"/>
        </w:rPr>
        <w:t xml:space="preserve"> Николай Иванович, ул. </w:t>
      </w:r>
      <w:proofErr w:type="gramStart"/>
      <w:r w:rsidRPr="006864F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6864FC">
        <w:rPr>
          <w:rFonts w:ascii="Times New Roman" w:hAnsi="Times New Roman"/>
          <w:sz w:val="28"/>
          <w:szCs w:val="28"/>
        </w:rPr>
        <w:t>, 6, с. Большое Ремонтное.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4 разрешения на ввод объектов в эксплуатацию, в том числе ввод в эксплуатацию нового непродовольственного магазина  </w:t>
      </w:r>
      <w:proofErr w:type="gramStart"/>
      <w:r w:rsidRPr="006864FC">
        <w:rPr>
          <w:rFonts w:ascii="Times New Roman" w:hAnsi="Times New Roman"/>
          <w:sz w:val="28"/>
          <w:szCs w:val="28"/>
        </w:rPr>
        <w:t>в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с. Богородское (</w:t>
      </w:r>
      <w:proofErr w:type="gramStart"/>
      <w:r w:rsidRPr="006864FC">
        <w:rPr>
          <w:rFonts w:ascii="Times New Roman" w:hAnsi="Times New Roman"/>
          <w:sz w:val="28"/>
          <w:szCs w:val="28"/>
        </w:rPr>
        <w:t>застройщик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- Божко Сергей Николаевич):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 xml:space="preserve">- Сухов Иван Иванович, ул. Буденного, 4, с. </w:t>
      </w:r>
      <w:proofErr w:type="gramStart"/>
      <w:r w:rsidRPr="006864FC">
        <w:rPr>
          <w:rFonts w:ascii="Times New Roman" w:hAnsi="Times New Roman"/>
          <w:sz w:val="28"/>
          <w:szCs w:val="28"/>
        </w:rPr>
        <w:t>Большое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Ремонтное (жилой дом),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  <w:t>- Ануфриенко Яна Владимировна, ул. Болдырева, 2а, с. Богородское (жилой дом),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Макарова Анна Николаевна, ул. Буденного, 29, с. Богородское (жилой дом),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- Божко Сергей Николаевич, ул. Буденного,12А, с. Богородское (непродовольственный магазин).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864FC">
        <w:rPr>
          <w:rFonts w:ascii="Times New Roman" w:hAnsi="Times New Roman"/>
          <w:sz w:val="28"/>
          <w:szCs w:val="28"/>
          <w:u w:val="single"/>
        </w:rPr>
        <w:t>Квартирный учет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В Калининском сельском поселении </w:t>
      </w:r>
      <w:proofErr w:type="gramStart"/>
      <w:r w:rsidRPr="006864FC">
        <w:rPr>
          <w:rFonts w:ascii="Times New Roman" w:hAnsi="Times New Roman"/>
          <w:sz w:val="28"/>
          <w:szCs w:val="28"/>
        </w:rPr>
        <w:t>стоят на квартирном учете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5 семей, в том числе: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 xml:space="preserve">- молодые семьи: 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1.  Панченко Светлана Ивановна (</w:t>
      </w:r>
      <w:proofErr w:type="gramStart"/>
      <w:r w:rsidRPr="006864FC">
        <w:rPr>
          <w:rFonts w:ascii="Times New Roman" w:hAnsi="Times New Roman"/>
          <w:sz w:val="28"/>
          <w:szCs w:val="28"/>
        </w:rPr>
        <w:t>стоит на квартирном учете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 с 01.12.2011г.),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2. Олдин Николай  Дмитриевич (</w:t>
      </w:r>
      <w:proofErr w:type="gramStart"/>
      <w:r w:rsidRPr="006864FC">
        <w:rPr>
          <w:rFonts w:ascii="Times New Roman" w:hAnsi="Times New Roman"/>
          <w:sz w:val="28"/>
          <w:szCs w:val="28"/>
        </w:rPr>
        <w:t>стоит на квартирном учете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 с 03.02.2012г.),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3. Омысов Алексей Васильевич (</w:t>
      </w:r>
      <w:proofErr w:type="gramStart"/>
      <w:r w:rsidRPr="006864FC">
        <w:rPr>
          <w:rFonts w:ascii="Times New Roman" w:hAnsi="Times New Roman"/>
          <w:sz w:val="28"/>
          <w:szCs w:val="28"/>
        </w:rPr>
        <w:t>стоит на квартирном учете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 с 13.02.2012г.),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4. Слизская  Екатерина Сергеевна (</w:t>
      </w:r>
      <w:proofErr w:type="gramStart"/>
      <w:r w:rsidRPr="006864FC">
        <w:rPr>
          <w:rFonts w:ascii="Times New Roman" w:hAnsi="Times New Roman"/>
          <w:sz w:val="28"/>
          <w:szCs w:val="28"/>
        </w:rPr>
        <w:t>стоит на квартирном учете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 с 13.11.2013г.), 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5. Герусов Аркадий Сергеевич (</w:t>
      </w:r>
      <w:proofErr w:type="gramStart"/>
      <w:r w:rsidRPr="006864FC">
        <w:rPr>
          <w:rFonts w:ascii="Times New Roman" w:hAnsi="Times New Roman"/>
          <w:sz w:val="28"/>
          <w:szCs w:val="28"/>
        </w:rPr>
        <w:t>стоит на квартирном учете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 с 12.10.2015г.). 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Последний раз молодые семьи (Глушко Марина Сергеевна стояла на кв</w:t>
      </w:r>
      <w:proofErr w:type="gramStart"/>
      <w:r w:rsidRPr="006864FC">
        <w:rPr>
          <w:rFonts w:ascii="Times New Roman" w:hAnsi="Times New Roman"/>
          <w:sz w:val="28"/>
          <w:szCs w:val="28"/>
        </w:rPr>
        <w:t>.у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чете с  июля 2011 года, Макарова Анна Николаевна стояла на кв.учете с сентября 2011года) получили социальные выплаты на приобретения жилья </w:t>
      </w:r>
      <w:r w:rsidRPr="006864FC">
        <w:rPr>
          <w:rFonts w:ascii="Times New Roman" w:hAnsi="Times New Roman"/>
          <w:sz w:val="28"/>
          <w:szCs w:val="28"/>
        </w:rPr>
        <w:lastRenderedPageBreak/>
        <w:t>на вторичном рынке в августе 2013 года. Вдова участника ВОВ Монина Анна Матвеевна приобрела жилье в мае 2015 года.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Администрация Калининского сельского поселения  ставит граждан на квартирный учет как нуждающихся  в улучшении жилищных условий, далее граждане с нашим постановлением обращаются в Администрацию Ремонтненского района для включения в одну из программ. В Ремонтненском районе  имеется две программы: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1 – граждане должны жить и работать на территории Ремонтненского района.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2 - граждане должны жить и работать на территории Ростовской области.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Приоритет дается тем гражданам, которые готовы приобретать жилье на первичном рынке, т.е. строить новое жилье. Для того чтобы граждане были включены в программу на приобретение жилья, они должны иметь документальное подтверждение  достаточности собственных денежных средств, т.е. на счете в банке.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30 % средств от стоимости социальной нормы жилья, 70% предоставляется государством.</w:t>
      </w:r>
    </w:p>
    <w:p w:rsidR="00D9355B" w:rsidRPr="006864FC" w:rsidRDefault="00D9355B" w:rsidP="00D9355B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В Программу включены только семьи Олдина Николая Дмитриевича и Герусова  Аркадия Сергеевича. Остальные семьи не включены в Программу – для уточнения информации им необходимо обратиться в сектор  ЖКХ Администрации Ремонтненского района.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6864FC">
        <w:rPr>
          <w:rFonts w:ascii="Times New Roman" w:hAnsi="Times New Roman"/>
          <w:sz w:val="28"/>
          <w:szCs w:val="28"/>
          <w:u w:val="single"/>
        </w:rPr>
        <w:t>Пожарная безопасность</w:t>
      </w:r>
    </w:p>
    <w:p w:rsidR="00D9355B" w:rsidRPr="006864FC" w:rsidRDefault="00D9355B" w:rsidP="00D935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ab/>
      </w:r>
      <w:proofErr w:type="gramStart"/>
      <w:r w:rsidRPr="006864FC">
        <w:rPr>
          <w:rFonts w:ascii="Times New Roman" w:hAnsi="Times New Roman"/>
          <w:sz w:val="28"/>
          <w:szCs w:val="28"/>
        </w:rPr>
        <w:t>В сфере пожарной безопасности и ГО ЧС – были проведены 2 учения: 25.02.2016 г. - проведено  специального    учения по обеспечению устойчивого функционирования объектов   экономики,   социальной сферы  и безопасности населения Калининского сельского поселения в паводковый период;  21.04.2015 – проведено    пожарно-тактическое учение по проверке готовности сил   и   средств   Калининского сельского поселения  по  ликвидации чрезвычайной ситуации,  обусловленной природными  пожарами.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В  учениях принимали участие ПЧ 214,  Добровольная пожарная дружина. Ежемесячно проводятся тренировки автоматизированной системы оповещения населения местным запуском электросирены.  </w:t>
      </w:r>
      <w:proofErr w:type="gramStart"/>
      <w:r w:rsidRPr="006864FC">
        <w:rPr>
          <w:rFonts w:ascii="Times New Roman" w:hAnsi="Times New Roman"/>
          <w:sz w:val="28"/>
          <w:szCs w:val="28"/>
        </w:rPr>
        <w:t>Но</w:t>
      </w:r>
      <w:proofErr w:type="gramEnd"/>
      <w:r w:rsidRPr="006864FC">
        <w:rPr>
          <w:rFonts w:ascii="Times New Roman" w:hAnsi="Times New Roman"/>
          <w:sz w:val="28"/>
          <w:szCs w:val="28"/>
        </w:rPr>
        <w:t xml:space="preserve"> не смотря на то, что постоянно ведется  профилактическая работа с населением Калининского сельского поселения по вопросам противопожарной безопасности, за 2016 год на территории поселения было выявлено 6 возгораний.</w:t>
      </w:r>
    </w:p>
    <w:tbl>
      <w:tblPr>
        <w:tblStyle w:val="a7"/>
        <w:tblW w:w="0" w:type="auto"/>
        <w:jc w:val="center"/>
        <w:tblLook w:val="04A0"/>
      </w:tblPr>
      <w:tblGrid>
        <w:gridCol w:w="665"/>
        <w:gridCol w:w="1476"/>
        <w:gridCol w:w="3707"/>
        <w:gridCol w:w="1853"/>
        <w:gridCol w:w="1870"/>
      </w:tblGrid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Место пожара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6864F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864FC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Предмет возгорания</w:t>
            </w:r>
          </w:p>
        </w:tc>
      </w:tr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04.05.2016</w:t>
            </w: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 xml:space="preserve">С. Богородское, ул. Степная, 1 (точка) 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Кровля дома</w:t>
            </w:r>
          </w:p>
        </w:tc>
      </w:tr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16.07.2016</w:t>
            </w: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С. Богородское, окраина села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 xml:space="preserve">Мусор </w:t>
            </w:r>
          </w:p>
        </w:tc>
      </w:tr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17.07.2016</w:t>
            </w: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С. Большое Ремонтное, юго-западная окраина села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 xml:space="preserve">Мусор </w:t>
            </w:r>
          </w:p>
        </w:tc>
      </w:tr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30.08.2016</w:t>
            </w: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С. Богородское, на границе с Республикой Калмыкией, обочина регион</w:t>
            </w:r>
            <w:proofErr w:type="gramStart"/>
            <w:r w:rsidRPr="006864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6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64F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864FC">
              <w:rPr>
                <w:rFonts w:ascii="Times New Roman" w:hAnsi="Times New Roman"/>
                <w:sz w:val="28"/>
                <w:szCs w:val="28"/>
              </w:rPr>
              <w:t>втомоб. дороги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Сухая трава</w:t>
            </w:r>
          </w:p>
        </w:tc>
      </w:tr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30.08.2016</w:t>
            </w: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 xml:space="preserve">С. Большое Ремонтное, юго-восточная окраина села 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Мусор</w:t>
            </w:r>
          </w:p>
        </w:tc>
      </w:tr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19.09.2016</w:t>
            </w: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С. Богородское, юго-восточная окраина села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C">
              <w:rPr>
                <w:rFonts w:ascii="Times New Roman" w:hAnsi="Times New Roman"/>
                <w:sz w:val="28"/>
                <w:szCs w:val="28"/>
              </w:rPr>
              <w:t>Сухая трава</w:t>
            </w:r>
          </w:p>
        </w:tc>
      </w:tr>
      <w:tr w:rsidR="00D9355B" w:rsidRPr="006864FC" w:rsidTr="001A621D">
        <w:trPr>
          <w:jc w:val="center"/>
        </w:trPr>
        <w:tc>
          <w:tcPr>
            <w:tcW w:w="669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D9355B" w:rsidRPr="006864FC" w:rsidRDefault="00D9355B" w:rsidP="00D9355B">
            <w:pPr>
              <w:pStyle w:val="a6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864FC">
              <w:rPr>
                <w:rFonts w:ascii="Times New Roman" w:hAnsi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884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64FC">
              <w:rPr>
                <w:rFonts w:ascii="Times New Roman" w:hAnsi="Times New Roman"/>
                <w:i/>
                <w:sz w:val="28"/>
                <w:szCs w:val="28"/>
              </w:rPr>
              <w:t xml:space="preserve">1136 </w:t>
            </w:r>
          </w:p>
        </w:tc>
        <w:tc>
          <w:tcPr>
            <w:tcW w:w="1891" w:type="dxa"/>
          </w:tcPr>
          <w:p w:rsidR="00D9355B" w:rsidRPr="006864FC" w:rsidRDefault="00D9355B" w:rsidP="00D9355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55B" w:rsidRPr="006864FC" w:rsidRDefault="00D9355B" w:rsidP="00D9355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На территории поселения сформирована  добровольная пожарная дружина,   в состав которой  входят  12 человек.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1 Максимов Андрей Витальевич - командир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2 Немашкалов Константин Викторович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3.Рвачев Владимир  Владимирович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4. Попенко Николай Григорьевич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5. Богославский Иван Иванович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6. Фисенко Михаил Иванович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7. Харченко Александр Алексеевич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8. Сютрик Алексей Алексеевич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Болдарев</w:t>
            </w:r>
            <w:proofErr w:type="spellEnd"/>
            <w:r w:rsidRPr="006864F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Филиппович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10. Сухов Евгений Николаевич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11. Харченко Анатолий Васильевич</w:t>
            </w:r>
          </w:p>
        </w:tc>
      </w:tr>
      <w:tr w:rsidR="00D9355B" w:rsidRPr="006864FC" w:rsidTr="001A621D">
        <w:trPr>
          <w:trHeight w:val="240"/>
        </w:trPr>
        <w:tc>
          <w:tcPr>
            <w:tcW w:w="8505" w:type="dxa"/>
          </w:tcPr>
          <w:p w:rsidR="00D9355B" w:rsidRPr="006864FC" w:rsidRDefault="00D9355B" w:rsidP="00D9355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FC">
              <w:rPr>
                <w:rFonts w:ascii="Times New Roman" w:hAnsi="Times New Roman" w:cs="Times New Roman"/>
                <w:sz w:val="28"/>
                <w:szCs w:val="28"/>
              </w:rPr>
              <w:t>12. Самойлов Федор Николаевич</w:t>
            </w:r>
          </w:p>
        </w:tc>
      </w:tr>
    </w:tbl>
    <w:p w:rsidR="00D9355B" w:rsidRPr="006864FC" w:rsidRDefault="00D9355B" w:rsidP="00D9355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64FC">
        <w:rPr>
          <w:rFonts w:ascii="Times New Roman" w:hAnsi="Times New Roman"/>
          <w:sz w:val="28"/>
          <w:szCs w:val="28"/>
        </w:rPr>
        <w:t>Дружинники принимают участие в тушении пожаров, в пропаганде пожарной безопасности.</w:t>
      </w:r>
    </w:p>
    <w:p w:rsidR="00D9355B" w:rsidRDefault="00D9355B" w:rsidP="00D9355B">
      <w:pPr>
        <w:pStyle w:val="a6"/>
        <w:rPr>
          <w:rFonts w:ascii="Times New Roman" w:hAnsi="Times New Roman"/>
          <w:sz w:val="28"/>
          <w:szCs w:val="28"/>
        </w:rPr>
      </w:pPr>
    </w:p>
    <w:p w:rsidR="00D85031" w:rsidRDefault="00D85031" w:rsidP="00D9355B">
      <w:pPr>
        <w:pStyle w:val="a6"/>
        <w:rPr>
          <w:rFonts w:ascii="Times New Roman" w:hAnsi="Times New Roman"/>
          <w:sz w:val="28"/>
          <w:szCs w:val="28"/>
        </w:rPr>
      </w:pPr>
    </w:p>
    <w:p w:rsidR="00D85031" w:rsidRDefault="00D85031" w:rsidP="00D9355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85031" w:rsidRPr="006864FC" w:rsidRDefault="00D85031" w:rsidP="00D9355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сельского поселения                                              Мазирка Г.Н.</w:t>
      </w:r>
    </w:p>
    <w:p w:rsidR="0029015A" w:rsidRPr="006864FC" w:rsidRDefault="0029015A" w:rsidP="00D9355B">
      <w:pPr>
        <w:rPr>
          <w:sz w:val="28"/>
          <w:szCs w:val="28"/>
        </w:rPr>
      </w:pPr>
    </w:p>
    <w:sectPr w:rsidR="0029015A" w:rsidRPr="006864FC" w:rsidSect="00AF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7D68"/>
    <w:multiLevelType w:val="hybridMultilevel"/>
    <w:tmpl w:val="17F46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0D5F78"/>
    <w:multiLevelType w:val="hybridMultilevel"/>
    <w:tmpl w:val="DBDABDCC"/>
    <w:lvl w:ilvl="0" w:tplc="CA28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355B"/>
    <w:rsid w:val="0029015A"/>
    <w:rsid w:val="006864FC"/>
    <w:rsid w:val="00787B4F"/>
    <w:rsid w:val="00B641B2"/>
    <w:rsid w:val="00C369D3"/>
    <w:rsid w:val="00D85031"/>
    <w:rsid w:val="00D9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5B"/>
    <w:pPr>
      <w:ind w:left="720"/>
      <w:contextualSpacing/>
    </w:pPr>
  </w:style>
  <w:style w:type="paragraph" w:styleId="a4">
    <w:name w:val="Body Text"/>
    <w:basedOn w:val="a"/>
    <w:link w:val="a5"/>
    <w:rsid w:val="00D9355B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93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935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3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3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93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D935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935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1">
    <w:name w:val="Основной текст с отступом 21"/>
    <w:basedOn w:val="a"/>
    <w:rsid w:val="00D9355B"/>
    <w:pPr>
      <w:suppressAutoHyphens/>
      <w:ind w:left="-90" w:firstLine="795"/>
      <w:jc w:val="both"/>
    </w:pPr>
    <w:rPr>
      <w:rFonts w:ascii="Arial" w:hAnsi="Arial" w:cs="Arial"/>
      <w:szCs w:val="20"/>
      <w:lang w:eastAsia="zh-CN"/>
    </w:rPr>
  </w:style>
  <w:style w:type="table" w:styleId="a7">
    <w:name w:val="Table Grid"/>
    <w:basedOn w:val="a1"/>
    <w:uiPriority w:val="59"/>
    <w:rsid w:val="00D93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93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3667</Words>
  <Characters>20904</Characters>
  <Application>Microsoft Office Word</Application>
  <DocSecurity>0</DocSecurity>
  <Lines>174</Lines>
  <Paragraphs>49</Paragraphs>
  <ScaleCrop>false</ScaleCrop>
  <Company>Администрация</Company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2017-02-09T08:12:00Z</dcterms:created>
  <dcterms:modified xsi:type="dcterms:W3CDTF">2017-02-09T11:40:00Z</dcterms:modified>
</cp:coreProperties>
</file>